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9E9" w:rsidRPr="00F409ED" w:rsidRDefault="003819E9" w:rsidP="009C07F3">
      <w:pPr>
        <w:spacing w:after="0" w:line="240" w:lineRule="auto"/>
        <w:rPr>
          <w:sz w:val="24"/>
          <w:szCs w:val="24"/>
        </w:rPr>
      </w:pPr>
    </w:p>
    <w:p w:rsidR="009C07F3" w:rsidRDefault="009C07F3" w:rsidP="009C07F3">
      <w:pPr>
        <w:spacing w:after="0" w:line="240" w:lineRule="auto"/>
        <w:rPr>
          <w:sz w:val="24"/>
          <w:szCs w:val="24"/>
        </w:rPr>
      </w:pPr>
    </w:p>
    <w:p w:rsidR="00F409ED" w:rsidRDefault="00F409ED" w:rsidP="009C07F3">
      <w:pPr>
        <w:spacing w:after="0" w:line="240" w:lineRule="auto"/>
        <w:rPr>
          <w:sz w:val="24"/>
          <w:szCs w:val="24"/>
        </w:rPr>
      </w:pPr>
    </w:p>
    <w:p w:rsidR="00F409ED" w:rsidRPr="00F409ED" w:rsidRDefault="00F409ED" w:rsidP="009C07F3">
      <w:pPr>
        <w:spacing w:after="0" w:line="240" w:lineRule="auto"/>
        <w:rPr>
          <w:sz w:val="24"/>
          <w:szCs w:val="24"/>
        </w:rPr>
      </w:pPr>
    </w:p>
    <w:p w:rsidR="009C07F3" w:rsidRPr="00F409ED" w:rsidRDefault="009C07F3" w:rsidP="009C07F3">
      <w:pPr>
        <w:spacing w:after="0" w:line="240" w:lineRule="auto"/>
        <w:rPr>
          <w:sz w:val="24"/>
          <w:szCs w:val="24"/>
        </w:rPr>
      </w:pPr>
    </w:p>
    <w:p w:rsidR="00FA5B14" w:rsidRDefault="00FA5B14" w:rsidP="008D703C">
      <w:pPr>
        <w:spacing w:after="0" w:line="240" w:lineRule="auto"/>
        <w:jc w:val="center"/>
        <w:rPr>
          <w:rFonts w:cs="Times New Roman"/>
          <w:b/>
          <w:sz w:val="28"/>
          <w:szCs w:val="24"/>
        </w:rPr>
      </w:pPr>
    </w:p>
    <w:p w:rsidR="009C07F3" w:rsidRPr="008D703C" w:rsidRDefault="009C07F3" w:rsidP="008D703C">
      <w:pPr>
        <w:spacing w:after="0" w:line="240" w:lineRule="auto"/>
        <w:jc w:val="center"/>
        <w:rPr>
          <w:rFonts w:cs="Times New Roman"/>
          <w:b/>
          <w:sz w:val="28"/>
          <w:szCs w:val="24"/>
        </w:rPr>
      </w:pPr>
      <w:r w:rsidRPr="008D703C">
        <w:rPr>
          <w:rFonts w:cs="Times New Roman"/>
          <w:b/>
          <w:sz w:val="28"/>
          <w:szCs w:val="24"/>
        </w:rPr>
        <w:t>Žádost o uvolnění žáka z vyučování v předmětu tělesná výchova</w:t>
      </w:r>
    </w:p>
    <w:p w:rsidR="008D703C" w:rsidRDefault="009C07F3" w:rsidP="008D703C">
      <w:pPr>
        <w:spacing w:after="0" w:line="240" w:lineRule="auto"/>
        <w:jc w:val="center"/>
        <w:rPr>
          <w:sz w:val="24"/>
          <w:szCs w:val="24"/>
        </w:rPr>
      </w:pPr>
      <w:r w:rsidRPr="00F409ED">
        <w:rPr>
          <w:sz w:val="24"/>
          <w:szCs w:val="24"/>
        </w:rPr>
        <w:t xml:space="preserve">dle § 67 zákona č. 561/2004 Sb., o předškolním, základním, středním, </w:t>
      </w:r>
    </w:p>
    <w:p w:rsidR="009C07F3" w:rsidRPr="00F409ED" w:rsidRDefault="009C07F3" w:rsidP="008D703C">
      <w:pPr>
        <w:spacing w:after="0" w:line="240" w:lineRule="auto"/>
        <w:jc w:val="center"/>
        <w:rPr>
          <w:sz w:val="24"/>
          <w:szCs w:val="24"/>
        </w:rPr>
      </w:pPr>
      <w:r w:rsidRPr="00F409ED">
        <w:rPr>
          <w:sz w:val="24"/>
          <w:szCs w:val="24"/>
        </w:rPr>
        <w:t>vyšším odborném a jiném vzdělávání (školský zákon), v platném znění</w:t>
      </w:r>
      <w:r w:rsidR="00EB5CC7">
        <w:rPr>
          <w:sz w:val="24"/>
          <w:szCs w:val="24"/>
        </w:rPr>
        <w:t xml:space="preserve"> </w:t>
      </w:r>
      <w:r w:rsidR="00EB5CC7" w:rsidRPr="00EB5CC7">
        <w:rPr>
          <w:sz w:val="24"/>
          <w:szCs w:val="24"/>
          <w:vertAlign w:val="superscript"/>
        </w:rPr>
        <w:t>1)</w:t>
      </w:r>
    </w:p>
    <w:p w:rsidR="009C07F3" w:rsidRDefault="009C07F3" w:rsidP="009C07F3">
      <w:pPr>
        <w:spacing w:after="0" w:line="240" w:lineRule="auto"/>
        <w:rPr>
          <w:sz w:val="24"/>
          <w:szCs w:val="24"/>
        </w:rPr>
      </w:pPr>
    </w:p>
    <w:p w:rsidR="00190231" w:rsidRDefault="00190231" w:rsidP="009C07F3">
      <w:pPr>
        <w:spacing w:after="0" w:line="240" w:lineRule="auto"/>
        <w:rPr>
          <w:sz w:val="24"/>
          <w:szCs w:val="24"/>
        </w:rPr>
      </w:pPr>
    </w:p>
    <w:tbl>
      <w:tblPr>
        <w:tblStyle w:val="Mkatabulky"/>
        <w:tblW w:w="9498" w:type="dxa"/>
        <w:tblBorders>
          <w:top w:val="none" w:sz="0" w:space="0" w:color="auto"/>
          <w:left w:val="none" w:sz="0" w:space="0" w:color="auto"/>
          <w:bottom w:val="dotted" w:sz="8" w:space="0" w:color="7F7F7F" w:themeColor="text1" w:themeTint="80"/>
          <w:right w:val="none" w:sz="0" w:space="0" w:color="auto"/>
          <w:insideH w:val="dotted" w:sz="8" w:space="0" w:color="7F7F7F" w:themeColor="text1" w:themeTint="80"/>
          <w:insideV w:val="dotted" w:sz="4" w:space="0" w:color="auto"/>
        </w:tblBorders>
        <w:tblLayout w:type="fixed"/>
        <w:tblCellMar>
          <w:left w:w="142" w:type="dxa"/>
          <w:right w:w="85" w:type="dxa"/>
        </w:tblCellMar>
        <w:tblLook w:val="04A0" w:firstRow="1" w:lastRow="0" w:firstColumn="1" w:lastColumn="0" w:noHBand="0" w:noVBand="1"/>
      </w:tblPr>
      <w:tblGrid>
        <w:gridCol w:w="993"/>
        <w:gridCol w:w="1984"/>
        <w:gridCol w:w="3686"/>
        <w:gridCol w:w="992"/>
        <w:gridCol w:w="851"/>
        <w:gridCol w:w="992"/>
      </w:tblGrid>
      <w:tr w:rsidR="007313E8" w:rsidRPr="007313E8" w:rsidTr="00D654F7">
        <w:trPr>
          <w:trHeight w:val="454"/>
        </w:trPr>
        <w:tc>
          <w:tcPr>
            <w:tcW w:w="2977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326559" w:rsidRPr="007313E8" w:rsidRDefault="008D703C" w:rsidP="00EC21D8">
            <w:pPr>
              <w:ind w:left="-142"/>
            </w:pPr>
            <w:r w:rsidRPr="007313E8">
              <w:t>Žádám o uvolnění</w:t>
            </w:r>
            <w:r w:rsidR="00326559" w:rsidRPr="007313E8">
              <w:t xml:space="preserve"> žáka/žákyně: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sdt>
            <w:sdtPr>
              <w:alias w:val="Jméno a příjmení žáka/žákyně"/>
              <w:tag w:val="Jméno a příjmení žáka/žákyně"/>
              <w:id w:val="-170336743"/>
              <w:placeholder>
                <w:docPart w:val="9C86BB0F4FA14928A5D5A9A28AA7A84F"/>
              </w:placeholder>
              <w:showingPlcHdr/>
              <w15:color w:val="3366FF"/>
            </w:sdtPr>
            <w:sdtEndPr/>
            <w:sdtContent>
              <w:bookmarkStart w:id="0" w:name="_GoBack" w:displacedByCustomXml="prev"/>
              <w:p w:rsidR="00326559" w:rsidRPr="007313E8" w:rsidRDefault="00EC21D8" w:rsidP="00EC21D8">
                <w:r w:rsidRPr="007313E8">
                  <w:t xml:space="preserve">                                                                            </w:t>
                </w:r>
              </w:p>
              <w:bookmarkEnd w:id="0" w:displacedByCustomXml="next"/>
            </w:sdtContent>
          </w:sdt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6559" w:rsidRPr="007313E8" w:rsidRDefault="00D010EB" w:rsidP="00EC21D8">
            <w:pPr>
              <w:jc w:val="right"/>
            </w:pPr>
            <w:r w:rsidRPr="007313E8">
              <w:t>t</w:t>
            </w:r>
            <w:r w:rsidR="00326559" w:rsidRPr="007313E8">
              <w:t>řída:</w:t>
            </w:r>
          </w:p>
        </w:tc>
        <w:sdt>
          <w:sdtPr>
            <w:alias w:val="Třída"/>
            <w:tag w:val="Třída"/>
            <w:id w:val="1111320522"/>
            <w:placeholder>
              <w:docPart w:val="9B61E1B19D704E78A4A7F1528622AE83"/>
            </w:placeholder>
            <w:showingPlcHdr/>
            <w15:color w:val="3366FF"/>
          </w:sdtPr>
          <w:sdtEndPr/>
          <w:sdtContent>
            <w:tc>
              <w:tcPr>
                <w:tcW w:w="992" w:type="dxa"/>
                <w:tcBorders>
                  <w:top w:val="nil"/>
                  <w:left w:val="nil"/>
                  <w:bottom w:val="dotted" w:sz="8" w:space="0" w:color="7F7F7F" w:themeColor="text1" w:themeTint="80"/>
                </w:tcBorders>
                <w:vAlign w:val="bottom"/>
              </w:tcPr>
              <w:p w:rsidR="00326559" w:rsidRPr="007313E8" w:rsidRDefault="00326559" w:rsidP="00EC21D8">
                <w:r w:rsidRPr="007313E8">
                  <w:t xml:space="preserve">            </w:t>
                </w:r>
              </w:p>
            </w:tc>
          </w:sdtContent>
        </w:sdt>
      </w:tr>
      <w:tr w:rsidR="00EC21D8" w:rsidRPr="007313E8" w:rsidTr="00D654F7">
        <w:trPr>
          <w:trHeight w:val="45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326559" w:rsidRPr="007313E8" w:rsidRDefault="00D010EB" w:rsidP="00EC21D8">
            <w:pPr>
              <w:ind w:left="-142"/>
            </w:pPr>
            <w:r w:rsidRPr="007313E8">
              <w:t>a</w:t>
            </w:r>
            <w:r w:rsidR="00326559" w:rsidRPr="007313E8">
              <w:t>dresa:</w:t>
            </w:r>
          </w:p>
        </w:tc>
        <w:tc>
          <w:tcPr>
            <w:tcW w:w="6662" w:type="dxa"/>
            <w:gridSpan w:val="3"/>
            <w:tcBorders>
              <w:top w:val="nil"/>
              <w:left w:val="nil"/>
              <w:bottom w:val="dotted" w:sz="8" w:space="0" w:color="7F7F7F" w:themeColor="text1" w:themeTint="80"/>
              <w:right w:val="nil"/>
            </w:tcBorders>
            <w:vAlign w:val="bottom"/>
          </w:tcPr>
          <w:sdt>
            <w:sdtPr>
              <w:alias w:val="Adresa žáka/žákyně"/>
              <w:tag w:val="Adresa žáka/žákyně"/>
              <w:id w:val="1520814303"/>
              <w:placeholder>
                <w:docPart w:val="D36D4BBE10D54831A3DABD539CA19FE9"/>
              </w:placeholder>
              <w:showingPlcHdr/>
              <w15:color w:val="3366FF"/>
            </w:sdtPr>
            <w:sdtEndPr/>
            <w:sdtContent>
              <w:p w:rsidR="00326559" w:rsidRPr="007313E8" w:rsidRDefault="00326559" w:rsidP="00EC21D8">
                <w:r w:rsidRPr="007313E8">
                  <w:t xml:space="preserve">                                                                                                                  </w:t>
                </w:r>
              </w:p>
            </w:sdtContent>
          </w:sdt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6559" w:rsidRPr="007313E8" w:rsidRDefault="00326559" w:rsidP="00EC21D8">
            <w:pPr>
              <w:jc w:val="right"/>
            </w:pPr>
            <w:r w:rsidRPr="007313E8">
              <w:t>PSČ:</w:t>
            </w:r>
          </w:p>
        </w:tc>
        <w:sdt>
          <w:sdtPr>
            <w:alias w:val="PSČ"/>
            <w:tag w:val="PSČ"/>
            <w:id w:val="1207993466"/>
            <w:placeholder>
              <w:docPart w:val="1DD1AD6DAE374FFA99771CD9E16E7AE1"/>
            </w:placeholder>
            <w:showingPlcHdr/>
            <w15:color w:val="3366FF"/>
          </w:sdtPr>
          <w:sdtEndPr/>
          <w:sdtContent>
            <w:tc>
              <w:tcPr>
                <w:tcW w:w="992" w:type="dxa"/>
                <w:tcBorders>
                  <w:top w:val="dotted" w:sz="8" w:space="0" w:color="7F7F7F" w:themeColor="text1" w:themeTint="80"/>
                  <w:left w:val="nil"/>
                  <w:bottom w:val="dotted" w:sz="8" w:space="0" w:color="7F7F7F" w:themeColor="text1" w:themeTint="80"/>
                </w:tcBorders>
                <w:vAlign w:val="bottom"/>
              </w:tcPr>
              <w:p w:rsidR="00326559" w:rsidRPr="007313E8" w:rsidRDefault="00326559" w:rsidP="00EC21D8">
                <w:r w:rsidRPr="007313E8">
                  <w:t xml:space="preserve">            </w:t>
                </w:r>
              </w:p>
            </w:tc>
          </w:sdtContent>
        </w:sdt>
      </w:tr>
      <w:tr w:rsidR="00D010EB" w:rsidRPr="007313E8" w:rsidTr="00D654F7">
        <w:trPr>
          <w:trHeight w:val="454"/>
        </w:trPr>
        <w:tc>
          <w:tcPr>
            <w:tcW w:w="6663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:rsidR="00D010EB" w:rsidRPr="007313E8" w:rsidRDefault="00D010EB" w:rsidP="00EC21D8">
            <w:pPr>
              <w:ind w:left="-142" w:right="-85"/>
            </w:pPr>
            <w:r w:rsidRPr="007313E8">
              <w:t>ze zdravotních důvodů z</w:t>
            </w:r>
            <w:r w:rsidR="00D654F7">
              <w:t xml:space="preserve"> vyučování v </w:t>
            </w:r>
            <w:r w:rsidRPr="007313E8">
              <w:t xml:space="preserve">předmětu tělesná výchova na období 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dotted" w:sz="8" w:space="0" w:color="7F7F7F" w:themeColor="text1" w:themeTint="80"/>
            </w:tcBorders>
            <w:vAlign w:val="bottom"/>
          </w:tcPr>
          <w:p w:rsidR="00D010EB" w:rsidRPr="007313E8" w:rsidRDefault="00E9450B" w:rsidP="00D654F7">
            <w:pPr>
              <w:ind w:left="-142"/>
            </w:pPr>
            <w:sdt>
              <w:sdtPr>
                <w:alias w:val="Rozsah uvolnění"/>
                <w:tag w:val="Rozsah uvolnění"/>
                <w:id w:val="-218834374"/>
                <w:placeholder>
                  <w:docPart w:val="E2F4F906097E4AE48C0CE08AF6411756"/>
                </w:placeholder>
                <w:showingPlcHdr/>
                <w15:color w:val="3366FF"/>
                <w:comboBox>
                  <w:listItem w:value=" "/>
                  <w:listItem w:displayText="1. pololetí šk. roku 2017/18." w:value="1. pololetí šk. roku 2017/18."/>
                  <w:listItem w:displayText="2. pololetí šk. roku 2017/18" w:value="2. pololetí šk. roku 2017/18"/>
                  <w:listItem w:displayText="školního roku 2017/18." w:value="školního roku 2017/18."/>
                </w:comboBox>
              </w:sdtPr>
              <w:sdtEndPr/>
              <w:sdtContent>
                <w:r w:rsidR="00D654F7">
                  <w:rPr>
                    <w:szCs w:val="24"/>
                  </w:rPr>
                  <w:t xml:space="preserve">                                                     </w:t>
                </w:r>
              </w:sdtContent>
            </w:sdt>
          </w:p>
        </w:tc>
      </w:tr>
    </w:tbl>
    <w:p w:rsidR="008D703C" w:rsidRPr="007313E8" w:rsidRDefault="008D703C" w:rsidP="009C07F3">
      <w:pPr>
        <w:spacing w:after="0" w:line="240" w:lineRule="auto"/>
      </w:pPr>
    </w:p>
    <w:p w:rsidR="00FC5308" w:rsidRDefault="00FC5308" w:rsidP="009C07F3">
      <w:pPr>
        <w:spacing w:after="0" w:line="240" w:lineRule="auto"/>
      </w:pPr>
      <w:r w:rsidRPr="007313E8">
        <w:t xml:space="preserve">K žádosti přikládám posudek </w:t>
      </w:r>
      <w:r w:rsidR="007313E8" w:rsidRPr="007313E8">
        <w:t>vydaný registrujícím lékařem.</w:t>
      </w:r>
    </w:p>
    <w:tbl>
      <w:tblPr>
        <w:tblStyle w:val="Mkatabulky"/>
        <w:tblW w:w="9498" w:type="dxa"/>
        <w:tblBorders>
          <w:top w:val="none" w:sz="0" w:space="0" w:color="auto"/>
          <w:left w:val="none" w:sz="0" w:space="0" w:color="auto"/>
          <w:bottom w:val="dotted" w:sz="8" w:space="0" w:color="7F7F7F" w:themeColor="text1" w:themeTint="80"/>
          <w:right w:val="none" w:sz="0" w:space="0" w:color="auto"/>
          <w:insideH w:val="dotted" w:sz="8" w:space="0" w:color="7F7F7F" w:themeColor="text1" w:themeTint="80"/>
          <w:insideV w:val="dotted" w:sz="4" w:space="0" w:color="auto"/>
        </w:tblBorders>
        <w:tblLayout w:type="fixed"/>
        <w:tblCellMar>
          <w:left w:w="142" w:type="dxa"/>
          <w:right w:w="85" w:type="dxa"/>
        </w:tblCellMar>
        <w:tblLook w:val="04A0" w:firstRow="1" w:lastRow="0" w:firstColumn="1" w:lastColumn="0" w:noHBand="0" w:noVBand="1"/>
      </w:tblPr>
      <w:tblGrid>
        <w:gridCol w:w="5387"/>
        <w:gridCol w:w="4111"/>
      </w:tblGrid>
      <w:tr w:rsidR="000C5A65" w:rsidRPr="007313E8" w:rsidTr="000C5A65">
        <w:trPr>
          <w:trHeight w:val="397"/>
        </w:trPr>
        <w:tc>
          <w:tcPr>
            <w:tcW w:w="5387" w:type="dxa"/>
            <w:tcBorders>
              <w:top w:val="nil"/>
              <w:bottom w:val="nil"/>
              <w:right w:val="nil"/>
            </w:tcBorders>
            <w:vAlign w:val="center"/>
          </w:tcPr>
          <w:p w:rsidR="000C5A65" w:rsidRPr="007313E8" w:rsidRDefault="000C5A65" w:rsidP="000C5A65">
            <w:pPr>
              <w:ind w:left="-142" w:right="-85"/>
            </w:pPr>
            <w:r>
              <w:t xml:space="preserve">Elektronická adresa pro doručení odpovědi na tuto žádost: </w:t>
            </w:r>
          </w:p>
        </w:tc>
        <w:tc>
          <w:tcPr>
            <w:tcW w:w="4111" w:type="dxa"/>
            <w:tcBorders>
              <w:top w:val="nil"/>
              <w:left w:val="nil"/>
            </w:tcBorders>
            <w:vAlign w:val="center"/>
          </w:tcPr>
          <w:sdt>
            <w:sdtPr>
              <w:alias w:val="E-mail"/>
              <w:tag w:val="E-mail"/>
              <w:id w:val="-146748150"/>
              <w:placeholder>
                <w:docPart w:val="F535BBBE9E8C4C558015C9FB92E9828C"/>
              </w:placeholder>
              <w:showingPlcHdr/>
              <w15:color w:val="3366FF"/>
            </w:sdtPr>
            <w:sdtEndPr/>
            <w:sdtContent>
              <w:p w:rsidR="000C5A65" w:rsidRPr="007313E8" w:rsidRDefault="000C5A65" w:rsidP="00C959FB">
                <w:r w:rsidRPr="007313E8">
                  <w:t xml:space="preserve">                                                                            </w:t>
                </w:r>
              </w:p>
            </w:sdtContent>
          </w:sdt>
        </w:tc>
      </w:tr>
    </w:tbl>
    <w:p w:rsidR="001B11C0" w:rsidRDefault="001B11C0" w:rsidP="009C07F3">
      <w:pPr>
        <w:spacing w:after="0" w:line="240" w:lineRule="auto"/>
      </w:pPr>
    </w:p>
    <w:tbl>
      <w:tblPr>
        <w:tblStyle w:val="Mkatabulky"/>
        <w:tblW w:w="9498" w:type="dxa"/>
        <w:tblBorders>
          <w:top w:val="none" w:sz="0" w:space="0" w:color="auto"/>
          <w:left w:val="none" w:sz="0" w:space="0" w:color="auto"/>
          <w:bottom w:val="dotted" w:sz="8" w:space="0" w:color="7F7F7F" w:themeColor="text1" w:themeTint="80"/>
          <w:right w:val="none" w:sz="0" w:space="0" w:color="auto"/>
          <w:insideH w:val="dotted" w:sz="8" w:space="0" w:color="7F7F7F" w:themeColor="text1" w:themeTint="80"/>
          <w:insideV w:val="dotted" w:sz="4" w:space="0" w:color="auto"/>
        </w:tblBorders>
        <w:tblLayout w:type="fixed"/>
        <w:tblCellMar>
          <w:left w:w="142" w:type="dxa"/>
          <w:right w:w="85" w:type="dxa"/>
        </w:tblCellMar>
        <w:tblLook w:val="04A0" w:firstRow="1" w:lastRow="0" w:firstColumn="1" w:lastColumn="0" w:noHBand="0" w:noVBand="1"/>
      </w:tblPr>
      <w:tblGrid>
        <w:gridCol w:w="993"/>
        <w:gridCol w:w="3827"/>
        <w:gridCol w:w="2835"/>
        <w:gridCol w:w="851"/>
        <w:gridCol w:w="992"/>
      </w:tblGrid>
      <w:tr w:rsidR="008D703C" w:rsidRPr="007313E8" w:rsidTr="008D703C">
        <w:trPr>
          <w:trHeight w:val="397"/>
        </w:trPr>
        <w:tc>
          <w:tcPr>
            <w:tcW w:w="482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8D703C" w:rsidRPr="007313E8" w:rsidRDefault="008D703C" w:rsidP="008D703C">
            <w:pPr>
              <w:ind w:left="-142" w:right="-85"/>
            </w:pPr>
            <w:r w:rsidRPr="007313E8">
              <w:t>Jméno a příjmení zákonného zástupce žáka/žákyně: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</w:tcBorders>
            <w:vAlign w:val="center"/>
          </w:tcPr>
          <w:sdt>
            <w:sdtPr>
              <w:alias w:val="Jméno a příjmení zákonného zástupce"/>
              <w:tag w:val="Jméno a příjmení zákonného zástupce"/>
              <w:id w:val="-131179142"/>
              <w:placeholder>
                <w:docPart w:val="A5F0E07B465C400C82AEBDF933526CBD"/>
              </w:placeholder>
              <w:showingPlcHdr/>
              <w15:color w:val="3366FF"/>
            </w:sdtPr>
            <w:sdtEndPr/>
            <w:sdtContent>
              <w:p w:rsidR="008D703C" w:rsidRPr="007313E8" w:rsidRDefault="008D703C" w:rsidP="00C959FB">
                <w:r w:rsidRPr="007313E8">
                  <w:t xml:space="preserve">                                                                            </w:t>
                </w:r>
              </w:p>
            </w:sdtContent>
          </w:sdt>
        </w:tc>
      </w:tr>
      <w:tr w:rsidR="008D703C" w:rsidRPr="007313E8" w:rsidTr="008D703C">
        <w:trPr>
          <w:trHeight w:val="397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:rsidR="002F0A40" w:rsidRPr="007313E8" w:rsidRDefault="002F0A40" w:rsidP="008D703C">
            <w:pPr>
              <w:ind w:left="-142"/>
            </w:pPr>
            <w:r w:rsidRPr="007313E8">
              <w:t>Adresa: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dotted" w:sz="8" w:space="0" w:color="7F7F7F" w:themeColor="text1" w:themeTint="80"/>
              <w:right w:val="nil"/>
            </w:tcBorders>
            <w:vAlign w:val="center"/>
          </w:tcPr>
          <w:sdt>
            <w:sdtPr>
              <w:alias w:val="Adresa zákonného zástupce"/>
              <w:tag w:val="Adresa zákonného zástupce"/>
              <w:id w:val="-436761236"/>
              <w:placeholder>
                <w:docPart w:val="893F3963CF734150B517BC2C3C5BDB7A"/>
              </w:placeholder>
              <w:showingPlcHdr/>
              <w15:color w:val="3366FF"/>
            </w:sdtPr>
            <w:sdtEndPr/>
            <w:sdtContent>
              <w:p w:rsidR="002F0A40" w:rsidRPr="007313E8" w:rsidRDefault="002F0A40" w:rsidP="00C959FB">
                <w:r w:rsidRPr="007313E8">
                  <w:t xml:space="preserve">                                                                                                                  </w:t>
                </w:r>
              </w:p>
            </w:sdtContent>
          </w:sdt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0A40" w:rsidRPr="007313E8" w:rsidRDefault="002F0A40" w:rsidP="00C959FB">
            <w:pPr>
              <w:jc w:val="right"/>
            </w:pPr>
            <w:r w:rsidRPr="007313E8">
              <w:t>PSČ:</w:t>
            </w:r>
          </w:p>
        </w:tc>
        <w:sdt>
          <w:sdtPr>
            <w:alias w:val="PSČ"/>
            <w:tag w:val="PSČ"/>
            <w:id w:val="-757128765"/>
            <w:placeholder>
              <w:docPart w:val="DA56314CA75C46C4972841E717012AE6"/>
            </w:placeholder>
            <w:showingPlcHdr/>
            <w15:color w:val="3366FF"/>
          </w:sdtPr>
          <w:sdtEndPr/>
          <w:sdtContent>
            <w:tc>
              <w:tcPr>
                <w:tcW w:w="992" w:type="dxa"/>
                <w:tcBorders>
                  <w:top w:val="dotted" w:sz="8" w:space="0" w:color="7F7F7F" w:themeColor="text1" w:themeTint="80"/>
                  <w:left w:val="nil"/>
                  <w:bottom w:val="dotted" w:sz="8" w:space="0" w:color="7F7F7F" w:themeColor="text1" w:themeTint="80"/>
                </w:tcBorders>
                <w:vAlign w:val="center"/>
              </w:tcPr>
              <w:p w:rsidR="002F0A40" w:rsidRPr="007313E8" w:rsidRDefault="002F0A40" w:rsidP="00C959FB">
                <w:r w:rsidRPr="007313E8">
                  <w:t xml:space="preserve">            </w:t>
                </w:r>
              </w:p>
            </w:tc>
          </w:sdtContent>
        </w:sdt>
      </w:tr>
    </w:tbl>
    <w:p w:rsidR="009C07F3" w:rsidRPr="001B11C0" w:rsidRDefault="009C07F3" w:rsidP="009C07F3">
      <w:pPr>
        <w:spacing w:after="0" w:line="240" w:lineRule="auto"/>
        <w:rPr>
          <w:szCs w:val="24"/>
        </w:rPr>
      </w:pPr>
    </w:p>
    <w:p w:rsidR="000C5A65" w:rsidRPr="001B11C0" w:rsidRDefault="000C5A65" w:rsidP="009C07F3">
      <w:pPr>
        <w:spacing w:after="0" w:line="240" w:lineRule="auto"/>
        <w:rPr>
          <w:szCs w:val="24"/>
        </w:rPr>
      </w:pPr>
    </w:p>
    <w:tbl>
      <w:tblPr>
        <w:tblStyle w:val="Mkatabulky"/>
        <w:tblW w:w="9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</w:tblCellMar>
        <w:tblLook w:val="04A0" w:firstRow="1" w:lastRow="0" w:firstColumn="1" w:lastColumn="0" w:noHBand="0" w:noVBand="1"/>
      </w:tblPr>
      <w:tblGrid>
        <w:gridCol w:w="690"/>
        <w:gridCol w:w="1387"/>
        <w:gridCol w:w="895"/>
        <w:gridCol w:w="3118"/>
        <w:gridCol w:w="337"/>
        <w:gridCol w:w="3118"/>
      </w:tblGrid>
      <w:tr w:rsidR="001B11C0" w:rsidRPr="001B11C0" w:rsidTr="00E9450B">
        <w:trPr>
          <w:trHeight w:val="454"/>
        </w:trPr>
        <w:tc>
          <w:tcPr>
            <w:tcW w:w="690" w:type="dxa"/>
            <w:vAlign w:val="center"/>
          </w:tcPr>
          <w:p w:rsidR="001B11C0" w:rsidRPr="001B11C0" w:rsidRDefault="001B11C0" w:rsidP="00EE3E3F">
            <w:pPr>
              <w:ind w:left="-108"/>
              <w:rPr>
                <w:szCs w:val="24"/>
              </w:rPr>
            </w:pPr>
            <w:r w:rsidRPr="001B11C0">
              <w:rPr>
                <w:szCs w:val="24"/>
              </w:rPr>
              <w:t>Dne:</w:t>
            </w:r>
          </w:p>
        </w:tc>
        <w:sdt>
          <w:sdtPr>
            <w:alias w:val="Datum"/>
            <w:tag w:val="Datum"/>
            <w:id w:val="-2059158296"/>
            <w:placeholder>
              <w:docPart w:val="39036285383245288E28ADCC952D3C9C"/>
            </w:placeholder>
            <w:showingPlcHdr/>
            <w15:color w:val="3366FF"/>
          </w:sdtPr>
          <w:sdtEndPr/>
          <w:sdtContent>
            <w:tc>
              <w:tcPr>
                <w:tcW w:w="1387" w:type="dxa"/>
                <w:vAlign w:val="center"/>
              </w:tcPr>
              <w:p w:rsidR="001B11C0" w:rsidRPr="001B11C0" w:rsidRDefault="00EE3E3F" w:rsidP="00EE3E3F">
                <w:pPr>
                  <w:rPr>
                    <w:szCs w:val="24"/>
                  </w:rPr>
                </w:pPr>
                <w:r w:rsidRPr="007313E8">
                  <w:t xml:space="preserve">      </w:t>
                </w:r>
                <w:r>
                  <w:t xml:space="preserve">         </w:t>
                </w:r>
                <w:r w:rsidRPr="007313E8">
                  <w:t xml:space="preserve">      </w:t>
                </w:r>
              </w:p>
            </w:tc>
          </w:sdtContent>
        </w:sdt>
        <w:tc>
          <w:tcPr>
            <w:tcW w:w="895" w:type="dxa"/>
            <w:vAlign w:val="center"/>
          </w:tcPr>
          <w:p w:rsidR="001B11C0" w:rsidRPr="001B11C0" w:rsidRDefault="001B11C0" w:rsidP="00EE3E3F">
            <w:pPr>
              <w:ind w:right="-108"/>
              <w:rPr>
                <w:szCs w:val="24"/>
              </w:rPr>
            </w:pPr>
          </w:p>
        </w:tc>
        <w:tc>
          <w:tcPr>
            <w:tcW w:w="3118" w:type="dxa"/>
            <w:tcBorders>
              <w:bottom w:val="dotted" w:sz="8" w:space="0" w:color="7F7F7F" w:themeColor="text1" w:themeTint="80"/>
            </w:tcBorders>
            <w:vAlign w:val="center"/>
          </w:tcPr>
          <w:p w:rsidR="001B11C0" w:rsidRPr="001B11C0" w:rsidRDefault="001B11C0" w:rsidP="00EE3E3F">
            <w:pPr>
              <w:rPr>
                <w:szCs w:val="24"/>
              </w:rPr>
            </w:pPr>
          </w:p>
        </w:tc>
        <w:tc>
          <w:tcPr>
            <w:tcW w:w="337" w:type="dxa"/>
            <w:vAlign w:val="center"/>
          </w:tcPr>
          <w:p w:rsidR="001B11C0" w:rsidRPr="001B11C0" w:rsidRDefault="001B11C0" w:rsidP="00EE3E3F">
            <w:pPr>
              <w:rPr>
                <w:szCs w:val="24"/>
              </w:rPr>
            </w:pPr>
          </w:p>
        </w:tc>
        <w:tc>
          <w:tcPr>
            <w:tcW w:w="3118" w:type="dxa"/>
            <w:tcBorders>
              <w:bottom w:val="dotted" w:sz="8" w:space="0" w:color="7F7F7F" w:themeColor="text1" w:themeTint="80"/>
            </w:tcBorders>
            <w:vAlign w:val="center"/>
          </w:tcPr>
          <w:p w:rsidR="001B11C0" w:rsidRPr="001B11C0" w:rsidRDefault="001B11C0" w:rsidP="00EE3E3F">
            <w:pPr>
              <w:rPr>
                <w:szCs w:val="24"/>
              </w:rPr>
            </w:pPr>
          </w:p>
        </w:tc>
      </w:tr>
      <w:tr w:rsidR="001B11C0" w:rsidRPr="001B11C0" w:rsidTr="00E9450B">
        <w:tc>
          <w:tcPr>
            <w:tcW w:w="690" w:type="dxa"/>
          </w:tcPr>
          <w:p w:rsidR="001B11C0" w:rsidRPr="001B11C0" w:rsidRDefault="001B11C0" w:rsidP="009C07F3">
            <w:pPr>
              <w:rPr>
                <w:szCs w:val="24"/>
              </w:rPr>
            </w:pPr>
          </w:p>
        </w:tc>
        <w:tc>
          <w:tcPr>
            <w:tcW w:w="1387" w:type="dxa"/>
          </w:tcPr>
          <w:p w:rsidR="001B11C0" w:rsidRPr="001B11C0" w:rsidRDefault="001B11C0" w:rsidP="009C07F3">
            <w:pPr>
              <w:rPr>
                <w:szCs w:val="24"/>
              </w:rPr>
            </w:pPr>
          </w:p>
        </w:tc>
        <w:tc>
          <w:tcPr>
            <w:tcW w:w="895" w:type="dxa"/>
          </w:tcPr>
          <w:p w:rsidR="001B11C0" w:rsidRPr="001B11C0" w:rsidRDefault="001B11C0" w:rsidP="001B11C0">
            <w:pPr>
              <w:rPr>
                <w:szCs w:val="24"/>
              </w:rPr>
            </w:pPr>
          </w:p>
        </w:tc>
        <w:tc>
          <w:tcPr>
            <w:tcW w:w="3118" w:type="dxa"/>
            <w:tcBorders>
              <w:top w:val="dotted" w:sz="8" w:space="0" w:color="7F7F7F" w:themeColor="text1" w:themeTint="80"/>
            </w:tcBorders>
          </w:tcPr>
          <w:p w:rsidR="001B11C0" w:rsidRPr="00EE3E3F" w:rsidRDefault="001B11C0" w:rsidP="001B11C0">
            <w:pPr>
              <w:jc w:val="center"/>
              <w:rPr>
                <w:sz w:val="20"/>
                <w:szCs w:val="24"/>
              </w:rPr>
            </w:pPr>
            <w:r w:rsidRPr="00EE3E3F">
              <w:rPr>
                <w:sz w:val="20"/>
                <w:szCs w:val="24"/>
              </w:rPr>
              <w:t>podpis zletilého žáka/žákyně</w:t>
            </w:r>
          </w:p>
        </w:tc>
        <w:tc>
          <w:tcPr>
            <w:tcW w:w="337" w:type="dxa"/>
          </w:tcPr>
          <w:p w:rsidR="001B11C0" w:rsidRPr="00EE3E3F" w:rsidRDefault="001B11C0" w:rsidP="001B11C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3118" w:type="dxa"/>
            <w:tcBorders>
              <w:top w:val="dotted" w:sz="8" w:space="0" w:color="7F7F7F" w:themeColor="text1" w:themeTint="80"/>
            </w:tcBorders>
          </w:tcPr>
          <w:p w:rsidR="001B11C0" w:rsidRPr="00EE3E3F" w:rsidRDefault="001B11C0" w:rsidP="001B11C0">
            <w:pPr>
              <w:jc w:val="center"/>
              <w:rPr>
                <w:sz w:val="20"/>
                <w:szCs w:val="24"/>
              </w:rPr>
            </w:pPr>
            <w:r w:rsidRPr="00EE3E3F">
              <w:rPr>
                <w:sz w:val="20"/>
                <w:szCs w:val="24"/>
              </w:rPr>
              <w:t>podpis zákonného zástupce nezletilého žáka/žákyně</w:t>
            </w:r>
          </w:p>
        </w:tc>
      </w:tr>
    </w:tbl>
    <w:p w:rsidR="001B11C0" w:rsidRDefault="001B11C0" w:rsidP="009C07F3">
      <w:pPr>
        <w:spacing w:after="0" w:line="240" w:lineRule="auto"/>
        <w:rPr>
          <w:szCs w:val="24"/>
        </w:rPr>
      </w:pPr>
    </w:p>
    <w:p w:rsidR="00EB5CC7" w:rsidRPr="00765E77" w:rsidRDefault="0065237F" w:rsidP="009C07F3">
      <w:pPr>
        <w:spacing w:after="0" w:line="240" w:lineRule="auto"/>
        <w:rPr>
          <w:sz w:val="20"/>
          <w:szCs w:val="24"/>
        </w:rPr>
      </w:pPr>
      <w:r>
        <w:rPr>
          <w:sz w:val="20"/>
          <w:szCs w:val="24"/>
        </w:rPr>
        <w:t xml:space="preserve">1) </w:t>
      </w:r>
      <w:r w:rsidR="00EB5CC7" w:rsidRPr="00765E77">
        <w:rPr>
          <w:sz w:val="20"/>
          <w:szCs w:val="24"/>
        </w:rPr>
        <w:t>Pozn.:</w:t>
      </w:r>
    </w:p>
    <w:p w:rsidR="00EB5CC7" w:rsidRPr="00765E77" w:rsidRDefault="00EB5CC7" w:rsidP="0065237F">
      <w:pPr>
        <w:spacing w:after="0" w:line="240" w:lineRule="auto"/>
        <w:jc w:val="both"/>
        <w:rPr>
          <w:sz w:val="20"/>
          <w:szCs w:val="24"/>
        </w:rPr>
      </w:pPr>
      <w:r w:rsidRPr="00765E77">
        <w:rPr>
          <w:sz w:val="20"/>
          <w:szCs w:val="24"/>
        </w:rPr>
        <w:t>Podle § 67 odstavce 2 školského zákona ředitelka školy uvolní žáka z vyučování předmětu tělesná výchova na základě posudku vydaného registrujícím lékařem, pokud má být žák uvolněn na pololetí školního roku nebo na školní rok. Na kr</w:t>
      </w:r>
      <w:r w:rsidR="00765E77" w:rsidRPr="00765E77">
        <w:rPr>
          <w:sz w:val="20"/>
          <w:szCs w:val="24"/>
        </w:rPr>
        <w:t>atší dobu žáka uvolnit nelze</w:t>
      </w:r>
      <w:r w:rsidRPr="00765E77">
        <w:rPr>
          <w:sz w:val="20"/>
          <w:szCs w:val="24"/>
        </w:rPr>
        <w:t xml:space="preserve">. Lékařský posudek </w:t>
      </w:r>
      <w:r w:rsidR="00765E77" w:rsidRPr="00765E77">
        <w:rPr>
          <w:sz w:val="20"/>
          <w:szCs w:val="24"/>
        </w:rPr>
        <w:t xml:space="preserve">má zákonem stanovené náležitosti (viz zejména zákon č. 373/2011 Sb., o specifických zdravotních službách, v platném znění; vyhláška č. 391/2013 Sb., o zdravotní způsobilosti k tělesné výchově a sportu, v platném znění; vyhláška č. 98/2012 Sb. o zdravotnické dokumentaci, v platném znění). V případě, že ředitelka školy uvolní žáka zcela z vyučování předmětu tělesná výchova, tak žák nebude z předmětu hodnocen. </w:t>
      </w:r>
    </w:p>
    <w:p w:rsidR="00765E77" w:rsidRDefault="00765E77" w:rsidP="009C07F3">
      <w:pPr>
        <w:spacing w:after="0" w:line="240" w:lineRule="auto"/>
        <w:rPr>
          <w:szCs w:val="24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single" w:sz="8" w:space="0" w:color="7F7F7F" w:themeColor="text1" w:themeTint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5237F" w:rsidTr="001F569E">
        <w:tc>
          <w:tcPr>
            <w:tcW w:w="9628" w:type="dxa"/>
          </w:tcPr>
          <w:p w:rsidR="0065237F" w:rsidRDefault="0065237F" w:rsidP="009C07F3">
            <w:pPr>
              <w:rPr>
                <w:szCs w:val="24"/>
              </w:rPr>
            </w:pPr>
          </w:p>
        </w:tc>
      </w:tr>
    </w:tbl>
    <w:p w:rsidR="0065237F" w:rsidRDefault="0065237F" w:rsidP="009C07F3">
      <w:pPr>
        <w:spacing w:after="0" w:line="240" w:lineRule="auto"/>
        <w:rPr>
          <w:szCs w:val="24"/>
        </w:rPr>
      </w:pPr>
    </w:p>
    <w:p w:rsidR="0065237F" w:rsidRPr="0065237F" w:rsidRDefault="0065237F" w:rsidP="0065237F">
      <w:pPr>
        <w:spacing w:after="0" w:line="240" w:lineRule="auto"/>
        <w:jc w:val="center"/>
        <w:rPr>
          <w:b/>
          <w:sz w:val="28"/>
          <w:szCs w:val="24"/>
        </w:rPr>
      </w:pPr>
      <w:r w:rsidRPr="0065237F">
        <w:rPr>
          <w:b/>
          <w:sz w:val="28"/>
          <w:szCs w:val="24"/>
        </w:rPr>
        <w:t>Rozhodnutí ředitelky školy</w:t>
      </w:r>
    </w:p>
    <w:tbl>
      <w:tblPr>
        <w:tblStyle w:val="Mkatabulky"/>
        <w:tblW w:w="9639" w:type="dxa"/>
        <w:tblLook w:val="04A0" w:firstRow="1" w:lastRow="0" w:firstColumn="1" w:lastColumn="0" w:noHBand="0" w:noVBand="1"/>
      </w:tblPr>
      <w:tblGrid>
        <w:gridCol w:w="754"/>
        <w:gridCol w:w="300"/>
        <w:gridCol w:w="1923"/>
        <w:gridCol w:w="6662"/>
      </w:tblGrid>
      <w:tr w:rsidR="00642BDB" w:rsidRPr="001B11C0" w:rsidTr="00404FBF">
        <w:trPr>
          <w:trHeight w:val="397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2BDB" w:rsidRPr="00642BDB" w:rsidRDefault="00642BDB" w:rsidP="00404FBF">
            <w:pPr>
              <w:ind w:left="-113" w:right="-205"/>
              <w:rPr>
                <w:szCs w:val="24"/>
              </w:rPr>
            </w:pPr>
            <w:r w:rsidRPr="00642BDB">
              <w:rPr>
                <w:szCs w:val="24"/>
              </w:rPr>
              <w:t xml:space="preserve">Žádosti </w:t>
            </w:r>
          </w:p>
        </w:tc>
        <w:tc>
          <w:tcPr>
            <w:tcW w:w="888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2BDB" w:rsidRPr="00642BDB" w:rsidRDefault="00E9450B" w:rsidP="00404FBF">
            <w:pPr>
              <w:ind w:left="-57"/>
              <w:rPr>
                <w:szCs w:val="24"/>
              </w:rPr>
            </w:pPr>
            <w:sdt>
              <w:sdtPr>
                <w:rPr>
                  <w:szCs w:val="24"/>
                </w:rPr>
                <w:id w:val="-1969417742"/>
                <w:lock w:val="conten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30DC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404FBF">
              <w:rPr>
                <w:szCs w:val="24"/>
              </w:rPr>
              <w:t xml:space="preserve"> </w:t>
            </w:r>
            <w:r w:rsidR="00642BDB" w:rsidRPr="00642BDB">
              <w:rPr>
                <w:szCs w:val="24"/>
              </w:rPr>
              <w:t xml:space="preserve">vyhovuji a uvolňuji žáka/žákyni z vyučování předmětu tělesná výchova </w:t>
            </w:r>
          </w:p>
        </w:tc>
      </w:tr>
      <w:tr w:rsidR="00642BDB" w:rsidRPr="001B11C0" w:rsidTr="00077E30">
        <w:trPr>
          <w:trHeight w:val="397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2BDB" w:rsidRPr="00642BDB" w:rsidRDefault="00642BDB" w:rsidP="00642BDB">
            <w:pPr>
              <w:ind w:left="-113"/>
              <w:rPr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2BDB" w:rsidRPr="00642BDB" w:rsidRDefault="00642BDB" w:rsidP="00404FBF">
            <w:pPr>
              <w:ind w:left="-57"/>
              <w:rPr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2BDB" w:rsidRPr="00642BDB" w:rsidRDefault="00E9450B" w:rsidP="00404FBF">
            <w:pPr>
              <w:ind w:left="-57" w:right="-108"/>
              <w:rPr>
                <w:szCs w:val="24"/>
              </w:rPr>
            </w:pPr>
            <w:sdt>
              <w:sdtPr>
                <w:rPr>
                  <w:szCs w:val="24"/>
                </w:rPr>
                <w:id w:val="-984551928"/>
                <w:lock w:val="conten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30DC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404FBF">
              <w:rPr>
                <w:szCs w:val="24"/>
              </w:rPr>
              <w:t xml:space="preserve"> </w:t>
            </w:r>
            <w:r w:rsidR="00642BDB">
              <w:rPr>
                <w:szCs w:val="24"/>
              </w:rPr>
              <w:t>zcela</w:t>
            </w:r>
            <w:r w:rsidR="00642BDB" w:rsidRPr="00642BDB">
              <w:rPr>
                <w:szCs w:val="24"/>
              </w:rPr>
              <w:t xml:space="preserve"> na období</w:t>
            </w:r>
          </w:p>
        </w:tc>
        <w:tc>
          <w:tcPr>
            <w:tcW w:w="6662" w:type="dxa"/>
            <w:tcBorders>
              <w:top w:val="nil"/>
              <w:left w:val="nil"/>
              <w:bottom w:val="dotted" w:sz="8" w:space="0" w:color="7F7F7F" w:themeColor="text1" w:themeTint="80"/>
              <w:right w:val="nil"/>
            </w:tcBorders>
          </w:tcPr>
          <w:p w:rsidR="00642BDB" w:rsidRDefault="00642BDB" w:rsidP="00404FBF">
            <w:pPr>
              <w:ind w:left="-57" w:firstLine="708"/>
              <w:rPr>
                <w:szCs w:val="24"/>
              </w:rPr>
            </w:pPr>
          </w:p>
        </w:tc>
      </w:tr>
      <w:tr w:rsidR="00642BDB" w:rsidRPr="001B11C0" w:rsidTr="00077E30">
        <w:trPr>
          <w:trHeight w:val="397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2BDB" w:rsidRPr="00642BDB" w:rsidRDefault="00642BDB" w:rsidP="00642BDB">
            <w:pPr>
              <w:ind w:left="-113"/>
              <w:rPr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2BDB" w:rsidRPr="00642BDB" w:rsidRDefault="00642BDB" w:rsidP="00404FBF">
            <w:pPr>
              <w:ind w:left="-57"/>
              <w:rPr>
                <w:szCs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2BDB" w:rsidRPr="00642BDB" w:rsidRDefault="00E9450B" w:rsidP="00404FBF">
            <w:pPr>
              <w:ind w:left="-57"/>
              <w:rPr>
                <w:szCs w:val="24"/>
              </w:rPr>
            </w:pPr>
            <w:sdt>
              <w:sdtPr>
                <w:rPr>
                  <w:szCs w:val="24"/>
                </w:rPr>
                <w:id w:val="104404204"/>
                <w:lock w:val="conten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30DC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404FBF">
              <w:rPr>
                <w:szCs w:val="24"/>
              </w:rPr>
              <w:t xml:space="preserve"> </w:t>
            </w:r>
            <w:r w:rsidR="00642BDB">
              <w:rPr>
                <w:szCs w:val="24"/>
              </w:rPr>
              <w:t>zčásti na období</w:t>
            </w:r>
          </w:p>
        </w:tc>
        <w:tc>
          <w:tcPr>
            <w:tcW w:w="6662" w:type="dxa"/>
            <w:tcBorders>
              <w:top w:val="dotted" w:sz="8" w:space="0" w:color="7F7F7F" w:themeColor="text1" w:themeTint="80"/>
              <w:left w:val="nil"/>
              <w:bottom w:val="dotted" w:sz="8" w:space="0" w:color="7F7F7F" w:themeColor="text1" w:themeTint="80"/>
              <w:right w:val="nil"/>
            </w:tcBorders>
          </w:tcPr>
          <w:p w:rsidR="00642BDB" w:rsidRDefault="00642BDB" w:rsidP="00404FBF">
            <w:pPr>
              <w:ind w:left="-57" w:firstLine="708"/>
              <w:rPr>
                <w:szCs w:val="24"/>
              </w:rPr>
            </w:pPr>
          </w:p>
        </w:tc>
      </w:tr>
      <w:tr w:rsidR="00404FBF" w:rsidRPr="001B11C0" w:rsidTr="00C151FC">
        <w:trPr>
          <w:trHeight w:val="51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4FBF" w:rsidRPr="00642BDB" w:rsidRDefault="00404FBF" w:rsidP="00642BDB">
            <w:pPr>
              <w:ind w:left="-113"/>
              <w:rPr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4FBF" w:rsidRPr="00642BDB" w:rsidRDefault="00404FBF" w:rsidP="00404FBF">
            <w:pPr>
              <w:ind w:left="-57"/>
              <w:rPr>
                <w:szCs w:val="24"/>
              </w:rPr>
            </w:pPr>
          </w:p>
        </w:tc>
        <w:tc>
          <w:tcPr>
            <w:tcW w:w="85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4FBF" w:rsidRDefault="00404FBF" w:rsidP="00404FBF">
            <w:pPr>
              <w:ind w:left="-57" w:firstLine="284"/>
              <w:rPr>
                <w:szCs w:val="24"/>
              </w:rPr>
            </w:pPr>
            <w:r>
              <w:rPr>
                <w:szCs w:val="24"/>
              </w:rPr>
              <w:t>v rozsahu dle posudku registrujícího lékaře.</w:t>
            </w:r>
          </w:p>
        </w:tc>
      </w:tr>
      <w:tr w:rsidR="00642BDB" w:rsidRPr="001B11C0" w:rsidTr="00404FBF">
        <w:trPr>
          <w:trHeight w:val="397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2BDB" w:rsidRPr="001B11C0" w:rsidRDefault="00642BDB" w:rsidP="00642BDB">
            <w:pPr>
              <w:rPr>
                <w:szCs w:val="24"/>
              </w:rPr>
            </w:pPr>
          </w:p>
        </w:tc>
        <w:tc>
          <w:tcPr>
            <w:tcW w:w="888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2BDB" w:rsidRPr="00642BDB" w:rsidRDefault="00E9450B" w:rsidP="00404FBF">
            <w:pPr>
              <w:ind w:left="198" w:hanging="255"/>
              <w:rPr>
                <w:szCs w:val="24"/>
              </w:rPr>
            </w:pPr>
            <w:sdt>
              <w:sdtPr>
                <w:rPr>
                  <w:szCs w:val="24"/>
                </w:rPr>
                <w:id w:val="-516464206"/>
                <w:lock w:val="conten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30DC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404FBF">
              <w:rPr>
                <w:szCs w:val="24"/>
              </w:rPr>
              <w:t xml:space="preserve"> </w:t>
            </w:r>
            <w:r w:rsidR="00642BDB" w:rsidRPr="00642BDB">
              <w:rPr>
                <w:szCs w:val="24"/>
              </w:rPr>
              <w:t>nevyhovuji, protože nebyly splněny podmínky stanovené § 67 odst. 2 školského zákona (v platném znění).</w:t>
            </w:r>
          </w:p>
        </w:tc>
      </w:tr>
    </w:tbl>
    <w:p w:rsidR="00510074" w:rsidRDefault="00510074" w:rsidP="00642BDB">
      <w:pPr>
        <w:spacing w:after="0" w:line="240" w:lineRule="auto"/>
        <w:rPr>
          <w:szCs w:val="24"/>
        </w:rPr>
      </w:pPr>
    </w:p>
    <w:tbl>
      <w:tblPr>
        <w:tblStyle w:val="Mkatabulky"/>
        <w:tblW w:w="9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</w:tblCellMar>
        <w:tblLook w:val="04A0" w:firstRow="1" w:lastRow="0" w:firstColumn="1" w:lastColumn="0" w:noHBand="0" w:noVBand="1"/>
      </w:tblPr>
      <w:tblGrid>
        <w:gridCol w:w="690"/>
        <w:gridCol w:w="1387"/>
        <w:gridCol w:w="895"/>
        <w:gridCol w:w="3118"/>
        <w:gridCol w:w="337"/>
        <w:gridCol w:w="3118"/>
      </w:tblGrid>
      <w:tr w:rsidR="00077E30" w:rsidRPr="001B11C0" w:rsidTr="00C151FC">
        <w:trPr>
          <w:trHeight w:val="454"/>
        </w:trPr>
        <w:tc>
          <w:tcPr>
            <w:tcW w:w="690" w:type="dxa"/>
            <w:vAlign w:val="center"/>
          </w:tcPr>
          <w:p w:rsidR="00077E30" w:rsidRPr="001B11C0" w:rsidRDefault="00077E30" w:rsidP="00A47D9C">
            <w:pPr>
              <w:ind w:left="-108"/>
              <w:rPr>
                <w:szCs w:val="24"/>
              </w:rPr>
            </w:pPr>
            <w:r w:rsidRPr="001B11C0">
              <w:rPr>
                <w:szCs w:val="24"/>
              </w:rPr>
              <w:t>Dne:</w:t>
            </w:r>
          </w:p>
        </w:tc>
        <w:sdt>
          <w:sdtPr>
            <w:alias w:val="Datum"/>
            <w:tag w:val="Datum"/>
            <w:id w:val="-1594244148"/>
            <w:lock w:val="contentLocked"/>
            <w:placeholder>
              <w:docPart w:val="EBD511A2CAF54DAB8C5882FF0065A69D"/>
            </w:placeholder>
            <w:showingPlcHdr/>
            <w15:color w:val="3366FF"/>
          </w:sdtPr>
          <w:sdtEndPr/>
          <w:sdtContent>
            <w:tc>
              <w:tcPr>
                <w:tcW w:w="1387" w:type="dxa"/>
                <w:tcBorders>
                  <w:bottom w:val="dotted" w:sz="8" w:space="0" w:color="7F7F7F" w:themeColor="text1" w:themeTint="80"/>
                </w:tcBorders>
                <w:vAlign w:val="center"/>
              </w:tcPr>
              <w:p w:rsidR="00077E30" w:rsidRPr="001B11C0" w:rsidRDefault="00077E30" w:rsidP="00A47D9C">
                <w:pPr>
                  <w:rPr>
                    <w:szCs w:val="24"/>
                  </w:rPr>
                </w:pPr>
                <w:r w:rsidRPr="007313E8">
                  <w:t xml:space="preserve">      </w:t>
                </w:r>
                <w:r>
                  <w:t xml:space="preserve">         </w:t>
                </w:r>
                <w:r w:rsidRPr="007313E8">
                  <w:t xml:space="preserve">      </w:t>
                </w:r>
              </w:p>
            </w:tc>
          </w:sdtContent>
        </w:sdt>
        <w:tc>
          <w:tcPr>
            <w:tcW w:w="895" w:type="dxa"/>
            <w:vAlign w:val="center"/>
          </w:tcPr>
          <w:p w:rsidR="00077E30" w:rsidRPr="001B11C0" w:rsidRDefault="00077E30" w:rsidP="00A47D9C">
            <w:pPr>
              <w:ind w:right="-108"/>
              <w:rPr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77E30" w:rsidRPr="001B11C0" w:rsidRDefault="00077E30" w:rsidP="00A47D9C">
            <w:pPr>
              <w:rPr>
                <w:szCs w:val="24"/>
              </w:rPr>
            </w:pPr>
          </w:p>
        </w:tc>
        <w:tc>
          <w:tcPr>
            <w:tcW w:w="337" w:type="dxa"/>
            <w:vAlign w:val="center"/>
          </w:tcPr>
          <w:p w:rsidR="00077E30" w:rsidRPr="001B11C0" w:rsidRDefault="00077E30" w:rsidP="00A47D9C">
            <w:pPr>
              <w:rPr>
                <w:szCs w:val="24"/>
              </w:rPr>
            </w:pPr>
          </w:p>
        </w:tc>
        <w:tc>
          <w:tcPr>
            <w:tcW w:w="3118" w:type="dxa"/>
            <w:tcBorders>
              <w:bottom w:val="dotted" w:sz="8" w:space="0" w:color="7F7F7F" w:themeColor="text1" w:themeTint="80"/>
            </w:tcBorders>
            <w:vAlign w:val="center"/>
          </w:tcPr>
          <w:p w:rsidR="00077E30" w:rsidRPr="001B11C0" w:rsidRDefault="00077E30" w:rsidP="00A47D9C">
            <w:pPr>
              <w:rPr>
                <w:szCs w:val="24"/>
              </w:rPr>
            </w:pPr>
          </w:p>
        </w:tc>
      </w:tr>
      <w:tr w:rsidR="00077E30" w:rsidRPr="001B11C0" w:rsidTr="00C151FC">
        <w:tc>
          <w:tcPr>
            <w:tcW w:w="690" w:type="dxa"/>
          </w:tcPr>
          <w:p w:rsidR="00077E30" w:rsidRPr="001B11C0" w:rsidRDefault="00077E30" w:rsidP="00A47D9C">
            <w:pPr>
              <w:rPr>
                <w:szCs w:val="24"/>
              </w:rPr>
            </w:pPr>
          </w:p>
        </w:tc>
        <w:tc>
          <w:tcPr>
            <w:tcW w:w="1387" w:type="dxa"/>
            <w:tcBorders>
              <w:top w:val="dotted" w:sz="8" w:space="0" w:color="7F7F7F" w:themeColor="text1" w:themeTint="80"/>
            </w:tcBorders>
          </w:tcPr>
          <w:p w:rsidR="00077E30" w:rsidRPr="001B11C0" w:rsidRDefault="00077E30" w:rsidP="00A47D9C">
            <w:pPr>
              <w:rPr>
                <w:szCs w:val="24"/>
              </w:rPr>
            </w:pPr>
          </w:p>
        </w:tc>
        <w:tc>
          <w:tcPr>
            <w:tcW w:w="895" w:type="dxa"/>
          </w:tcPr>
          <w:p w:rsidR="00077E30" w:rsidRPr="001B11C0" w:rsidRDefault="00077E30" w:rsidP="00A47D9C">
            <w:pPr>
              <w:rPr>
                <w:szCs w:val="24"/>
              </w:rPr>
            </w:pPr>
          </w:p>
        </w:tc>
        <w:tc>
          <w:tcPr>
            <w:tcW w:w="3118" w:type="dxa"/>
          </w:tcPr>
          <w:p w:rsidR="00077E30" w:rsidRPr="00EE3E3F" w:rsidRDefault="00077E30" w:rsidP="00A47D9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337" w:type="dxa"/>
          </w:tcPr>
          <w:p w:rsidR="00077E30" w:rsidRPr="00EE3E3F" w:rsidRDefault="00077E30" w:rsidP="00A47D9C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3118" w:type="dxa"/>
            <w:tcBorders>
              <w:top w:val="dotted" w:sz="8" w:space="0" w:color="7F7F7F" w:themeColor="text1" w:themeTint="80"/>
            </w:tcBorders>
          </w:tcPr>
          <w:p w:rsidR="00077E30" w:rsidRPr="00EE3E3F" w:rsidRDefault="00077E30" w:rsidP="00077E30">
            <w:pPr>
              <w:jc w:val="center"/>
              <w:rPr>
                <w:sz w:val="20"/>
                <w:szCs w:val="24"/>
              </w:rPr>
            </w:pPr>
            <w:r w:rsidRPr="00EE3E3F">
              <w:rPr>
                <w:sz w:val="20"/>
                <w:szCs w:val="24"/>
              </w:rPr>
              <w:t xml:space="preserve">podpis </w:t>
            </w:r>
            <w:r>
              <w:rPr>
                <w:sz w:val="20"/>
                <w:szCs w:val="24"/>
              </w:rPr>
              <w:t>ředitelky školy</w:t>
            </w:r>
          </w:p>
        </w:tc>
      </w:tr>
    </w:tbl>
    <w:p w:rsidR="00077E30" w:rsidRPr="001B11C0" w:rsidRDefault="00077E30" w:rsidP="00642BDB">
      <w:pPr>
        <w:spacing w:after="0" w:line="240" w:lineRule="auto"/>
        <w:rPr>
          <w:szCs w:val="24"/>
        </w:rPr>
      </w:pPr>
    </w:p>
    <w:sectPr w:rsidR="00077E30" w:rsidRPr="001B11C0" w:rsidSect="00F409ED">
      <w:headerReference w:type="default" r:id="rId6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BD5" w:rsidRDefault="00205BD5" w:rsidP="00FA5B14">
      <w:pPr>
        <w:spacing w:after="0" w:line="240" w:lineRule="auto"/>
      </w:pPr>
      <w:r>
        <w:separator/>
      </w:r>
    </w:p>
  </w:endnote>
  <w:endnote w:type="continuationSeparator" w:id="0">
    <w:p w:rsidR="00205BD5" w:rsidRDefault="00205BD5" w:rsidP="00FA5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BD5" w:rsidRDefault="00205BD5" w:rsidP="00FA5B14">
      <w:pPr>
        <w:spacing w:after="0" w:line="240" w:lineRule="auto"/>
      </w:pPr>
      <w:r>
        <w:separator/>
      </w:r>
    </w:p>
  </w:footnote>
  <w:footnote w:type="continuationSeparator" w:id="0">
    <w:p w:rsidR="00205BD5" w:rsidRDefault="00205BD5" w:rsidP="00FA5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B14" w:rsidRDefault="00FA5B14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4333875</wp:posOffset>
              </wp:positionH>
              <wp:positionV relativeFrom="page">
                <wp:posOffset>133350</wp:posOffset>
              </wp:positionV>
              <wp:extent cx="2340000" cy="1548000"/>
              <wp:effectExtent l="0" t="0" r="22225" b="14605"/>
              <wp:wrapNone/>
              <wp:docPr id="1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40000" cy="1548000"/>
                      </a:xfrm>
                      <a:prstGeom prst="roundRect">
                        <a:avLst/>
                      </a:prstGeom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A5B14" w:rsidRDefault="00FA5B14" w:rsidP="00FA5B14">
                          <w:pPr>
                            <w:jc w:val="center"/>
                            <w:rPr>
                              <w:color w:val="BFBFBF" w:themeColor="background1" w:themeShade="BF"/>
                            </w:rPr>
                          </w:pPr>
                        </w:p>
                        <w:p w:rsidR="00FA5B14" w:rsidRDefault="00FA5B14" w:rsidP="00FA5B14">
                          <w:pPr>
                            <w:jc w:val="center"/>
                            <w:rPr>
                              <w:color w:val="BFBFBF" w:themeColor="background1" w:themeShade="BF"/>
                            </w:rPr>
                          </w:pPr>
                        </w:p>
                        <w:p w:rsidR="00FA5B14" w:rsidRDefault="00FA5B14" w:rsidP="00FA5B14">
                          <w:pPr>
                            <w:jc w:val="center"/>
                            <w:rPr>
                              <w:color w:val="BFBFBF" w:themeColor="background1" w:themeShade="BF"/>
                            </w:rPr>
                          </w:pPr>
                        </w:p>
                        <w:p w:rsidR="00FA5B14" w:rsidRPr="00FA5B14" w:rsidRDefault="00FA5B14" w:rsidP="001F569E">
                          <w:pPr>
                            <w:spacing w:before="600" w:after="0"/>
                            <w:jc w:val="center"/>
                            <w:rPr>
                              <w:color w:val="BFBFBF" w:themeColor="background1" w:themeShade="BF"/>
                            </w:rPr>
                          </w:pPr>
                          <w:r w:rsidRPr="00FA5B14">
                            <w:rPr>
                              <w:color w:val="BFBFBF" w:themeColor="background1" w:themeShade="BF"/>
                            </w:rPr>
                            <w:t>otisk podacího razítka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Textové pole 1" o:spid="_x0000_s1026" style="position:absolute;margin-left:341.25pt;margin-top:10.5pt;width:184.25pt;height:12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" fillcolor="white [3201]" strokecolor="#d8d8d8 [2732]" strokeweight="1pt">
              <v:stroke joinstyle="miter"/>
              <v:textbox>
                <w:txbxContent>
                  <w:p w:rsidR="00FA5B14" w:rsidRDefault="00FA5B14" w:rsidP="00FA5B14">
                    <w:pPr>
                      <w:jc w:val="center"/>
                      <w:rPr>
                        <w:color w:val="BFBFBF" w:themeColor="background1" w:themeShade="BF"/>
                      </w:rPr>
                    </w:pPr>
                  </w:p>
                  <w:p w:rsidR="00FA5B14" w:rsidRDefault="00FA5B14" w:rsidP="00FA5B14">
                    <w:pPr>
                      <w:jc w:val="center"/>
                      <w:rPr>
                        <w:color w:val="BFBFBF" w:themeColor="background1" w:themeShade="BF"/>
                      </w:rPr>
                    </w:pPr>
                  </w:p>
                  <w:p w:rsidR="00FA5B14" w:rsidRDefault="00FA5B14" w:rsidP="00FA5B14">
                    <w:pPr>
                      <w:jc w:val="center"/>
                      <w:rPr>
                        <w:color w:val="BFBFBF" w:themeColor="background1" w:themeShade="BF"/>
                      </w:rPr>
                    </w:pPr>
                  </w:p>
                  <w:p w:rsidR="00FA5B14" w:rsidRPr="00FA5B14" w:rsidRDefault="00FA5B14" w:rsidP="001F569E">
                    <w:pPr>
                      <w:spacing w:before="600" w:after="0"/>
                      <w:jc w:val="center"/>
                      <w:rPr>
                        <w:color w:val="BFBFBF" w:themeColor="background1" w:themeShade="BF"/>
                      </w:rPr>
                    </w:pPr>
                    <w:r w:rsidRPr="00FA5B14">
                      <w:rPr>
                        <w:color w:val="BFBFBF" w:themeColor="background1" w:themeShade="BF"/>
                      </w:rPr>
                      <w:t>otisk podacího razítka</w:t>
                    </w:r>
                  </w:p>
                </w:txbxContent>
              </v:textbox>
              <w10:wrap anchorx="page" anchory="page"/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AKdgvjK+m4NF08os4VpjYID+MobtanQ1pRi+Nb+7bbRd3wl362YSq4kkLgK/KCi6XHdY/S8w4knKfIGRIbt7Yw==" w:salt="anVZxGEwoNvSapIHIFruMw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7F3"/>
    <w:rsid w:val="00077E30"/>
    <w:rsid w:val="00082B2C"/>
    <w:rsid w:val="000C5A65"/>
    <w:rsid w:val="00190231"/>
    <w:rsid w:val="001B09D8"/>
    <w:rsid w:val="001B11C0"/>
    <w:rsid w:val="001F569E"/>
    <w:rsid w:val="00205BD5"/>
    <w:rsid w:val="0020604D"/>
    <w:rsid w:val="002F0A40"/>
    <w:rsid w:val="00326559"/>
    <w:rsid w:val="003819E9"/>
    <w:rsid w:val="00404FBF"/>
    <w:rsid w:val="00430B6F"/>
    <w:rsid w:val="004E7291"/>
    <w:rsid w:val="00510074"/>
    <w:rsid w:val="005B55E0"/>
    <w:rsid w:val="00642BDB"/>
    <w:rsid w:val="0065237F"/>
    <w:rsid w:val="006D17C6"/>
    <w:rsid w:val="006E30DC"/>
    <w:rsid w:val="007313E8"/>
    <w:rsid w:val="00765E77"/>
    <w:rsid w:val="00857914"/>
    <w:rsid w:val="008D703C"/>
    <w:rsid w:val="008E3B75"/>
    <w:rsid w:val="0091792E"/>
    <w:rsid w:val="009C07F3"/>
    <w:rsid w:val="00C151FC"/>
    <w:rsid w:val="00D010EB"/>
    <w:rsid w:val="00D654F7"/>
    <w:rsid w:val="00DE6273"/>
    <w:rsid w:val="00E9450B"/>
    <w:rsid w:val="00EB5CC7"/>
    <w:rsid w:val="00EC21D8"/>
    <w:rsid w:val="00EE3E3F"/>
    <w:rsid w:val="00F409ED"/>
    <w:rsid w:val="00FA5B14"/>
    <w:rsid w:val="00FC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57CD6795-71A1-4F8D-9F46-6D71DAE62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7F3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9C07F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C07F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C07F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07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07F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07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07F3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902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">
    <w:name w:val="Styl1"/>
    <w:basedOn w:val="Standardnpsmoodstavce"/>
    <w:uiPriority w:val="1"/>
    <w:rsid w:val="00EC21D8"/>
    <w:rPr>
      <w:rFonts w:ascii="Calibri" w:hAnsi="Calibri"/>
      <w:caps w:val="0"/>
      <w:smallCaps w:val="0"/>
      <w:strike w:val="0"/>
      <w:dstrike w:val="0"/>
      <w:vanish w:val="0"/>
      <w:sz w:val="24"/>
      <w:vertAlign w:val="baseline"/>
    </w:rPr>
  </w:style>
  <w:style w:type="paragraph" w:styleId="Zhlav">
    <w:name w:val="header"/>
    <w:basedOn w:val="Normln"/>
    <w:link w:val="ZhlavChar"/>
    <w:uiPriority w:val="99"/>
    <w:unhideWhenUsed/>
    <w:rsid w:val="00FA5B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A5B14"/>
  </w:style>
  <w:style w:type="paragraph" w:styleId="Zpat">
    <w:name w:val="footer"/>
    <w:basedOn w:val="Normln"/>
    <w:link w:val="ZpatChar"/>
    <w:uiPriority w:val="99"/>
    <w:unhideWhenUsed/>
    <w:rsid w:val="00FA5B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A5B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C86BB0F4FA14928A5D5A9A28AA7A8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B1A970-7D45-4AAD-BA4B-1F3E7D815A80}"/>
      </w:docPartPr>
      <w:docPartBody>
        <w:p w:rsidR="00DC0239" w:rsidRDefault="00137513" w:rsidP="00137513">
          <w:pPr>
            <w:pStyle w:val="9C86BB0F4FA14928A5D5A9A28AA7A84F15"/>
          </w:pPr>
          <w:r w:rsidRPr="007313E8">
            <w:t xml:space="preserve">                                                                            </w:t>
          </w:r>
        </w:p>
      </w:docPartBody>
    </w:docPart>
    <w:docPart>
      <w:docPartPr>
        <w:name w:val="9B61E1B19D704E78A4A7F1528622AE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B53EF-FC38-4188-BBF3-0E458B746E7B}"/>
      </w:docPartPr>
      <w:docPartBody>
        <w:p w:rsidR="00DC0239" w:rsidRDefault="00137513" w:rsidP="00137513">
          <w:pPr>
            <w:pStyle w:val="9B61E1B19D704E78A4A7F1528622AE837"/>
          </w:pPr>
          <w:r w:rsidRPr="007313E8">
            <w:t xml:space="preserve">            </w:t>
          </w:r>
        </w:p>
      </w:docPartBody>
    </w:docPart>
    <w:docPart>
      <w:docPartPr>
        <w:name w:val="D36D4BBE10D54831A3DABD539CA19F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0DB5F-9DA4-47AB-9778-75460C438422}"/>
      </w:docPartPr>
      <w:docPartBody>
        <w:p w:rsidR="00DC0239" w:rsidRDefault="00137513" w:rsidP="00137513">
          <w:pPr>
            <w:pStyle w:val="D36D4BBE10D54831A3DABD539CA19FE96"/>
          </w:pPr>
          <w:r w:rsidRPr="007313E8">
            <w:t xml:space="preserve">                                                                                                                  </w:t>
          </w:r>
        </w:p>
      </w:docPartBody>
    </w:docPart>
    <w:docPart>
      <w:docPartPr>
        <w:name w:val="1DD1AD6DAE374FFA99771CD9E16E7A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E67D0E-770D-4AFF-90CA-E180E0B52878}"/>
      </w:docPartPr>
      <w:docPartBody>
        <w:p w:rsidR="00DC0239" w:rsidRDefault="00137513" w:rsidP="00137513">
          <w:pPr>
            <w:pStyle w:val="1DD1AD6DAE374FFA99771CD9E16E7AE16"/>
          </w:pPr>
          <w:r w:rsidRPr="007313E8">
            <w:t xml:space="preserve">            </w:t>
          </w:r>
        </w:p>
      </w:docPartBody>
    </w:docPart>
    <w:docPart>
      <w:docPartPr>
        <w:name w:val="893F3963CF734150B517BC2C3C5BDB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06B05-D1C5-4A24-8521-F445B254E784}"/>
      </w:docPartPr>
      <w:docPartBody>
        <w:p w:rsidR="00DC0239" w:rsidRDefault="00137513" w:rsidP="00137513">
          <w:pPr>
            <w:pStyle w:val="893F3963CF734150B517BC2C3C5BDB7A5"/>
          </w:pPr>
          <w:r w:rsidRPr="007313E8">
            <w:t xml:space="preserve">                                                                                                                  </w:t>
          </w:r>
        </w:p>
      </w:docPartBody>
    </w:docPart>
    <w:docPart>
      <w:docPartPr>
        <w:name w:val="DA56314CA75C46C4972841E717012A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B45474-E9C0-4786-905F-12F5CA3835C5}"/>
      </w:docPartPr>
      <w:docPartBody>
        <w:p w:rsidR="00DC0239" w:rsidRDefault="00137513" w:rsidP="00137513">
          <w:pPr>
            <w:pStyle w:val="DA56314CA75C46C4972841E717012AE65"/>
          </w:pPr>
          <w:r w:rsidRPr="007313E8">
            <w:t xml:space="preserve">            </w:t>
          </w:r>
        </w:p>
      </w:docPartBody>
    </w:docPart>
    <w:docPart>
      <w:docPartPr>
        <w:name w:val="A5F0E07B465C400C82AEBDF933526C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CF874E-180A-4D69-ADD7-B0B3ED7A74AC}"/>
      </w:docPartPr>
      <w:docPartBody>
        <w:p w:rsidR="00DC0239" w:rsidRDefault="00137513" w:rsidP="00137513">
          <w:pPr>
            <w:pStyle w:val="A5F0E07B465C400C82AEBDF933526CBD5"/>
          </w:pPr>
          <w:r w:rsidRPr="007313E8">
            <w:t xml:space="preserve">                                                                            </w:t>
          </w:r>
        </w:p>
      </w:docPartBody>
    </w:docPart>
    <w:docPart>
      <w:docPartPr>
        <w:name w:val="E2F4F906097E4AE48C0CE08AF64117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F627C1-2F12-4618-9F99-5EC03871F77B}"/>
      </w:docPartPr>
      <w:docPartBody>
        <w:p w:rsidR="00DC0239" w:rsidRDefault="00137513" w:rsidP="00137513">
          <w:pPr>
            <w:pStyle w:val="E2F4F906097E4AE48C0CE08AF64117566"/>
          </w:pPr>
          <w:r>
            <w:rPr>
              <w:szCs w:val="24"/>
            </w:rPr>
            <w:t xml:space="preserve">                                                     </w:t>
          </w:r>
        </w:p>
      </w:docPartBody>
    </w:docPart>
    <w:docPart>
      <w:docPartPr>
        <w:name w:val="39036285383245288E28ADCC952D3C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A7D5C4-602B-4E72-AE1B-DF6B69294D15}"/>
      </w:docPartPr>
      <w:docPartBody>
        <w:p w:rsidR="00DC0239" w:rsidRDefault="00137513" w:rsidP="00137513">
          <w:pPr>
            <w:pStyle w:val="39036285383245288E28ADCC952D3C9C"/>
          </w:pPr>
          <w:r w:rsidRPr="007313E8">
            <w:t xml:space="preserve">      </w:t>
          </w:r>
          <w:r>
            <w:t xml:space="preserve">         </w:t>
          </w:r>
          <w:r w:rsidRPr="007313E8">
            <w:t xml:space="preserve">      </w:t>
          </w:r>
        </w:p>
      </w:docPartBody>
    </w:docPart>
    <w:docPart>
      <w:docPartPr>
        <w:name w:val="F535BBBE9E8C4C558015C9FB92E982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EF9559-0189-4597-B87C-E610F9A5D597}"/>
      </w:docPartPr>
      <w:docPartBody>
        <w:p w:rsidR="00DC0239" w:rsidRDefault="00137513" w:rsidP="00137513">
          <w:pPr>
            <w:pStyle w:val="F535BBBE9E8C4C558015C9FB92E9828C"/>
          </w:pPr>
          <w:r w:rsidRPr="007313E8">
            <w:t xml:space="preserve">                                                                            </w:t>
          </w:r>
        </w:p>
      </w:docPartBody>
    </w:docPart>
    <w:docPart>
      <w:docPartPr>
        <w:name w:val="EBD511A2CAF54DAB8C5882FF0065A6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5681A9-13C0-4EEF-B6D9-EB15989A69E0}"/>
      </w:docPartPr>
      <w:docPartBody>
        <w:p w:rsidR="004B1848" w:rsidRDefault="00DC0239" w:rsidP="00DC0239">
          <w:pPr>
            <w:pStyle w:val="EBD511A2CAF54DAB8C5882FF0065A69D"/>
          </w:pPr>
          <w:r w:rsidRPr="007313E8">
            <w:t xml:space="preserve">      </w:t>
          </w:r>
          <w:r>
            <w:t xml:space="preserve">         </w:t>
          </w:r>
          <w:r w:rsidRPr="007313E8">
            <w:t xml:space="preserve">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513"/>
    <w:rsid w:val="00136BC9"/>
    <w:rsid w:val="00137513"/>
    <w:rsid w:val="002D7AC8"/>
    <w:rsid w:val="004B1848"/>
    <w:rsid w:val="00DC0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7513"/>
    <w:rPr>
      <w:color w:val="808080"/>
    </w:rPr>
  </w:style>
  <w:style w:type="paragraph" w:customStyle="1" w:styleId="F1CAEA48DA4649388C0A1821F5C9765B">
    <w:name w:val="F1CAEA48DA4649388C0A1821F5C9765B"/>
    <w:rsid w:val="00137513"/>
    <w:rPr>
      <w:rFonts w:eastAsiaTheme="minorHAnsi"/>
      <w:lang w:eastAsia="en-US"/>
    </w:rPr>
  </w:style>
  <w:style w:type="paragraph" w:customStyle="1" w:styleId="355B29ED28334CCEB5869A4AE99B97C1">
    <w:name w:val="355B29ED28334CCEB5869A4AE99B97C1"/>
    <w:rsid w:val="00137513"/>
  </w:style>
  <w:style w:type="paragraph" w:customStyle="1" w:styleId="F1CAEA48DA4649388C0A1821F5C9765B1">
    <w:name w:val="F1CAEA48DA4649388C0A1821F5C9765B1"/>
    <w:rsid w:val="00137513"/>
    <w:rPr>
      <w:rFonts w:eastAsiaTheme="minorHAnsi"/>
      <w:lang w:eastAsia="en-US"/>
    </w:rPr>
  </w:style>
  <w:style w:type="paragraph" w:customStyle="1" w:styleId="355B29ED28334CCEB5869A4AE99B97C11">
    <w:name w:val="355B29ED28334CCEB5869A4AE99B97C11"/>
    <w:rsid w:val="00137513"/>
    <w:rPr>
      <w:rFonts w:eastAsiaTheme="minorHAnsi"/>
      <w:lang w:eastAsia="en-US"/>
    </w:rPr>
  </w:style>
  <w:style w:type="paragraph" w:customStyle="1" w:styleId="F1CAEA48DA4649388C0A1821F5C9765B2">
    <w:name w:val="F1CAEA48DA4649388C0A1821F5C9765B2"/>
    <w:rsid w:val="00137513"/>
    <w:rPr>
      <w:rFonts w:eastAsiaTheme="minorHAnsi"/>
      <w:lang w:eastAsia="en-US"/>
    </w:rPr>
  </w:style>
  <w:style w:type="paragraph" w:customStyle="1" w:styleId="355B29ED28334CCEB5869A4AE99B97C12">
    <w:name w:val="355B29ED28334CCEB5869A4AE99B97C12"/>
    <w:rsid w:val="00137513"/>
    <w:rPr>
      <w:rFonts w:eastAsiaTheme="minorHAnsi"/>
      <w:lang w:eastAsia="en-US"/>
    </w:rPr>
  </w:style>
  <w:style w:type="paragraph" w:customStyle="1" w:styleId="15C618DF0C8541AEBBB4C5CC72498105">
    <w:name w:val="15C618DF0C8541AEBBB4C5CC72498105"/>
    <w:rsid w:val="00137513"/>
  </w:style>
  <w:style w:type="paragraph" w:customStyle="1" w:styleId="F1CAEA48DA4649388C0A1821F5C9765B3">
    <w:name w:val="F1CAEA48DA4649388C0A1821F5C9765B3"/>
    <w:rsid w:val="00137513"/>
    <w:rPr>
      <w:rFonts w:eastAsiaTheme="minorHAnsi"/>
      <w:lang w:eastAsia="en-US"/>
    </w:rPr>
  </w:style>
  <w:style w:type="paragraph" w:customStyle="1" w:styleId="355B29ED28334CCEB5869A4AE99B97C13">
    <w:name w:val="355B29ED28334CCEB5869A4AE99B97C13"/>
    <w:rsid w:val="00137513"/>
    <w:rPr>
      <w:rFonts w:eastAsiaTheme="minorHAnsi"/>
      <w:lang w:eastAsia="en-US"/>
    </w:rPr>
  </w:style>
  <w:style w:type="paragraph" w:customStyle="1" w:styleId="15C618DF0C8541AEBBB4C5CC724981051">
    <w:name w:val="15C618DF0C8541AEBBB4C5CC724981051"/>
    <w:rsid w:val="00137513"/>
    <w:rPr>
      <w:rFonts w:eastAsiaTheme="minorHAnsi"/>
      <w:lang w:eastAsia="en-US"/>
    </w:rPr>
  </w:style>
  <w:style w:type="paragraph" w:customStyle="1" w:styleId="F1CAEA48DA4649388C0A1821F5C9765B4">
    <w:name w:val="F1CAEA48DA4649388C0A1821F5C9765B4"/>
    <w:rsid w:val="00137513"/>
    <w:rPr>
      <w:rFonts w:eastAsiaTheme="minorHAnsi"/>
      <w:lang w:eastAsia="en-US"/>
    </w:rPr>
  </w:style>
  <w:style w:type="paragraph" w:customStyle="1" w:styleId="355B29ED28334CCEB5869A4AE99B97C14">
    <w:name w:val="355B29ED28334CCEB5869A4AE99B97C14"/>
    <w:rsid w:val="00137513"/>
    <w:rPr>
      <w:rFonts w:eastAsiaTheme="minorHAnsi"/>
      <w:lang w:eastAsia="en-US"/>
    </w:rPr>
  </w:style>
  <w:style w:type="paragraph" w:customStyle="1" w:styleId="15C618DF0C8541AEBBB4C5CC724981052">
    <w:name w:val="15C618DF0C8541AEBBB4C5CC724981052"/>
    <w:rsid w:val="00137513"/>
    <w:rPr>
      <w:rFonts w:eastAsiaTheme="minorHAnsi"/>
      <w:lang w:eastAsia="en-US"/>
    </w:rPr>
  </w:style>
  <w:style w:type="paragraph" w:customStyle="1" w:styleId="F1CAEA48DA4649388C0A1821F5C9765B5">
    <w:name w:val="F1CAEA48DA4649388C0A1821F5C9765B5"/>
    <w:rsid w:val="00137513"/>
    <w:rPr>
      <w:rFonts w:eastAsiaTheme="minorHAnsi"/>
      <w:lang w:eastAsia="en-US"/>
    </w:rPr>
  </w:style>
  <w:style w:type="paragraph" w:customStyle="1" w:styleId="355B29ED28334CCEB5869A4AE99B97C15">
    <w:name w:val="355B29ED28334CCEB5869A4AE99B97C15"/>
    <w:rsid w:val="00137513"/>
    <w:rPr>
      <w:rFonts w:eastAsiaTheme="minorHAnsi"/>
      <w:lang w:eastAsia="en-US"/>
    </w:rPr>
  </w:style>
  <w:style w:type="paragraph" w:customStyle="1" w:styleId="15C618DF0C8541AEBBB4C5CC724981053">
    <w:name w:val="15C618DF0C8541AEBBB4C5CC724981053"/>
    <w:rsid w:val="00137513"/>
    <w:rPr>
      <w:rFonts w:eastAsiaTheme="minorHAnsi"/>
      <w:lang w:eastAsia="en-US"/>
    </w:rPr>
  </w:style>
  <w:style w:type="paragraph" w:customStyle="1" w:styleId="F1CAEA48DA4649388C0A1821F5C9765B6">
    <w:name w:val="F1CAEA48DA4649388C0A1821F5C9765B6"/>
    <w:rsid w:val="00137513"/>
    <w:rPr>
      <w:rFonts w:eastAsiaTheme="minorHAnsi"/>
      <w:lang w:eastAsia="en-US"/>
    </w:rPr>
  </w:style>
  <w:style w:type="paragraph" w:customStyle="1" w:styleId="355B29ED28334CCEB5869A4AE99B97C16">
    <w:name w:val="355B29ED28334CCEB5869A4AE99B97C16"/>
    <w:rsid w:val="00137513"/>
    <w:rPr>
      <w:rFonts w:eastAsiaTheme="minorHAnsi"/>
      <w:lang w:eastAsia="en-US"/>
    </w:rPr>
  </w:style>
  <w:style w:type="paragraph" w:customStyle="1" w:styleId="15C618DF0C8541AEBBB4C5CC724981054">
    <w:name w:val="15C618DF0C8541AEBBB4C5CC724981054"/>
    <w:rsid w:val="00137513"/>
    <w:rPr>
      <w:rFonts w:eastAsiaTheme="minorHAnsi"/>
      <w:lang w:eastAsia="en-US"/>
    </w:rPr>
  </w:style>
  <w:style w:type="paragraph" w:customStyle="1" w:styleId="F1CAEA48DA4649388C0A1821F5C9765B7">
    <w:name w:val="F1CAEA48DA4649388C0A1821F5C9765B7"/>
    <w:rsid w:val="00137513"/>
    <w:rPr>
      <w:rFonts w:eastAsiaTheme="minorHAnsi"/>
      <w:lang w:eastAsia="en-US"/>
    </w:rPr>
  </w:style>
  <w:style w:type="paragraph" w:customStyle="1" w:styleId="355B29ED28334CCEB5869A4AE99B97C17">
    <w:name w:val="355B29ED28334CCEB5869A4AE99B97C17"/>
    <w:rsid w:val="00137513"/>
    <w:rPr>
      <w:rFonts w:eastAsiaTheme="minorHAnsi"/>
      <w:lang w:eastAsia="en-US"/>
    </w:rPr>
  </w:style>
  <w:style w:type="paragraph" w:customStyle="1" w:styleId="15C618DF0C8541AEBBB4C5CC724981055">
    <w:name w:val="15C618DF0C8541AEBBB4C5CC724981055"/>
    <w:rsid w:val="00137513"/>
    <w:rPr>
      <w:rFonts w:eastAsiaTheme="minorHAnsi"/>
      <w:lang w:eastAsia="en-US"/>
    </w:rPr>
  </w:style>
  <w:style w:type="paragraph" w:customStyle="1" w:styleId="E656EE2C52564B738FAFE08A6C782202">
    <w:name w:val="E656EE2C52564B738FAFE08A6C782202"/>
    <w:rsid w:val="00137513"/>
  </w:style>
  <w:style w:type="paragraph" w:customStyle="1" w:styleId="4D73215DF75B48359749BB4A20D8713D">
    <w:name w:val="4D73215DF75B48359749BB4A20D8713D"/>
    <w:rsid w:val="00137513"/>
  </w:style>
  <w:style w:type="paragraph" w:customStyle="1" w:styleId="FA00405A8C9442E88BF462470137E7E1">
    <w:name w:val="FA00405A8C9442E88BF462470137E7E1"/>
    <w:rsid w:val="00137513"/>
  </w:style>
  <w:style w:type="paragraph" w:customStyle="1" w:styleId="E656EE2C52564B738FAFE08A6C7822021">
    <w:name w:val="E656EE2C52564B738FAFE08A6C7822021"/>
    <w:rsid w:val="00137513"/>
    <w:rPr>
      <w:rFonts w:eastAsiaTheme="minorHAnsi"/>
      <w:lang w:eastAsia="en-US"/>
    </w:rPr>
  </w:style>
  <w:style w:type="paragraph" w:customStyle="1" w:styleId="4D73215DF75B48359749BB4A20D8713D1">
    <w:name w:val="4D73215DF75B48359749BB4A20D8713D1"/>
    <w:rsid w:val="00137513"/>
    <w:rPr>
      <w:rFonts w:eastAsiaTheme="minorHAnsi"/>
      <w:lang w:eastAsia="en-US"/>
    </w:rPr>
  </w:style>
  <w:style w:type="paragraph" w:customStyle="1" w:styleId="FA00405A8C9442E88BF462470137E7E11">
    <w:name w:val="FA00405A8C9442E88BF462470137E7E11"/>
    <w:rsid w:val="00137513"/>
    <w:rPr>
      <w:rFonts w:eastAsiaTheme="minorHAnsi"/>
      <w:lang w:eastAsia="en-US"/>
    </w:rPr>
  </w:style>
  <w:style w:type="paragraph" w:customStyle="1" w:styleId="F1CAEA48DA4649388C0A1821F5C9765B8">
    <w:name w:val="F1CAEA48DA4649388C0A1821F5C9765B8"/>
    <w:rsid w:val="00137513"/>
    <w:rPr>
      <w:rFonts w:eastAsiaTheme="minorHAnsi"/>
      <w:lang w:eastAsia="en-US"/>
    </w:rPr>
  </w:style>
  <w:style w:type="paragraph" w:customStyle="1" w:styleId="355B29ED28334CCEB5869A4AE99B97C18">
    <w:name w:val="355B29ED28334CCEB5869A4AE99B97C18"/>
    <w:rsid w:val="00137513"/>
    <w:rPr>
      <w:rFonts w:eastAsiaTheme="minorHAnsi"/>
      <w:lang w:eastAsia="en-US"/>
    </w:rPr>
  </w:style>
  <w:style w:type="paragraph" w:customStyle="1" w:styleId="15C618DF0C8541AEBBB4C5CC724981056">
    <w:name w:val="15C618DF0C8541AEBBB4C5CC724981056"/>
    <w:rsid w:val="00137513"/>
    <w:rPr>
      <w:rFonts w:eastAsiaTheme="minorHAnsi"/>
      <w:lang w:eastAsia="en-US"/>
    </w:rPr>
  </w:style>
  <w:style w:type="paragraph" w:customStyle="1" w:styleId="F329FB34F04145468A6DE195C7800A46">
    <w:name w:val="F329FB34F04145468A6DE195C7800A46"/>
    <w:rsid w:val="00137513"/>
  </w:style>
  <w:style w:type="paragraph" w:customStyle="1" w:styleId="FDB632408DC440DC88C7436203598F60">
    <w:name w:val="FDB632408DC440DC88C7436203598F60"/>
    <w:rsid w:val="00137513"/>
  </w:style>
  <w:style w:type="paragraph" w:customStyle="1" w:styleId="CFFB3EFD30DF402291E98E7C6EB43602">
    <w:name w:val="CFFB3EFD30DF402291E98E7C6EB43602"/>
    <w:rsid w:val="00137513"/>
  </w:style>
  <w:style w:type="paragraph" w:customStyle="1" w:styleId="7EB00918867943C791B3D87A0911FACE">
    <w:name w:val="7EB00918867943C791B3D87A0911FACE"/>
    <w:rsid w:val="00137513"/>
  </w:style>
  <w:style w:type="paragraph" w:customStyle="1" w:styleId="947D2010772A499C9A776C8D69A95955">
    <w:name w:val="947D2010772A499C9A776C8D69A95955"/>
    <w:rsid w:val="00137513"/>
  </w:style>
  <w:style w:type="paragraph" w:customStyle="1" w:styleId="59330015B1C04DB194CDFB1715754D47">
    <w:name w:val="59330015B1C04DB194CDFB1715754D47"/>
    <w:rsid w:val="00137513"/>
  </w:style>
  <w:style w:type="paragraph" w:customStyle="1" w:styleId="4D53B56494E34256B898923A1E455AB6">
    <w:name w:val="4D53B56494E34256B898923A1E455AB6"/>
    <w:rsid w:val="00137513"/>
  </w:style>
  <w:style w:type="paragraph" w:customStyle="1" w:styleId="93AD0FE6F30340D8816A6EE8B476F870">
    <w:name w:val="93AD0FE6F30340D8816A6EE8B476F870"/>
    <w:rsid w:val="00137513"/>
  </w:style>
  <w:style w:type="paragraph" w:customStyle="1" w:styleId="F16AC9449721416F996AC69141D80048">
    <w:name w:val="F16AC9449721416F996AC69141D80048"/>
    <w:rsid w:val="00137513"/>
  </w:style>
  <w:style w:type="paragraph" w:customStyle="1" w:styleId="4D53B56494E34256B898923A1E455AB61">
    <w:name w:val="4D53B56494E34256B898923A1E455AB61"/>
    <w:rsid w:val="00137513"/>
    <w:rPr>
      <w:rFonts w:eastAsiaTheme="minorHAnsi"/>
      <w:lang w:eastAsia="en-US"/>
    </w:rPr>
  </w:style>
  <w:style w:type="paragraph" w:customStyle="1" w:styleId="93AD0FE6F30340D8816A6EE8B476F8701">
    <w:name w:val="93AD0FE6F30340D8816A6EE8B476F8701"/>
    <w:rsid w:val="00137513"/>
    <w:rPr>
      <w:rFonts w:eastAsiaTheme="minorHAnsi"/>
      <w:lang w:eastAsia="en-US"/>
    </w:rPr>
  </w:style>
  <w:style w:type="paragraph" w:customStyle="1" w:styleId="F16AC9449721416F996AC69141D800481">
    <w:name w:val="F16AC9449721416F996AC69141D800481"/>
    <w:rsid w:val="00137513"/>
    <w:rPr>
      <w:rFonts w:eastAsiaTheme="minorHAnsi"/>
      <w:lang w:eastAsia="en-US"/>
    </w:rPr>
  </w:style>
  <w:style w:type="paragraph" w:customStyle="1" w:styleId="4D53B56494E34256B898923A1E455AB62">
    <w:name w:val="4D53B56494E34256B898923A1E455AB62"/>
    <w:rsid w:val="00137513"/>
    <w:rPr>
      <w:rFonts w:eastAsiaTheme="minorHAnsi"/>
      <w:lang w:eastAsia="en-US"/>
    </w:rPr>
  </w:style>
  <w:style w:type="paragraph" w:customStyle="1" w:styleId="93AD0FE6F30340D8816A6EE8B476F8702">
    <w:name w:val="93AD0FE6F30340D8816A6EE8B476F8702"/>
    <w:rsid w:val="00137513"/>
    <w:rPr>
      <w:rFonts w:eastAsiaTheme="minorHAnsi"/>
      <w:lang w:eastAsia="en-US"/>
    </w:rPr>
  </w:style>
  <w:style w:type="paragraph" w:customStyle="1" w:styleId="F16AC9449721416F996AC69141D800482">
    <w:name w:val="F16AC9449721416F996AC69141D800482"/>
    <w:rsid w:val="00137513"/>
    <w:rPr>
      <w:rFonts w:eastAsiaTheme="minorHAnsi"/>
      <w:lang w:eastAsia="en-US"/>
    </w:rPr>
  </w:style>
  <w:style w:type="paragraph" w:customStyle="1" w:styleId="4D53B56494E34256B898923A1E455AB63">
    <w:name w:val="4D53B56494E34256B898923A1E455AB63"/>
    <w:rsid w:val="00137513"/>
    <w:rPr>
      <w:rFonts w:eastAsiaTheme="minorHAnsi"/>
      <w:lang w:eastAsia="en-US"/>
    </w:rPr>
  </w:style>
  <w:style w:type="paragraph" w:customStyle="1" w:styleId="93AD0FE6F30340D8816A6EE8B476F8703">
    <w:name w:val="93AD0FE6F30340D8816A6EE8B476F8703"/>
    <w:rsid w:val="00137513"/>
    <w:rPr>
      <w:rFonts w:eastAsiaTheme="minorHAnsi"/>
      <w:lang w:eastAsia="en-US"/>
    </w:rPr>
  </w:style>
  <w:style w:type="paragraph" w:customStyle="1" w:styleId="F16AC9449721416F996AC69141D800483">
    <w:name w:val="F16AC9449721416F996AC69141D800483"/>
    <w:rsid w:val="00137513"/>
    <w:rPr>
      <w:rFonts w:eastAsiaTheme="minorHAnsi"/>
      <w:lang w:eastAsia="en-US"/>
    </w:rPr>
  </w:style>
  <w:style w:type="paragraph" w:customStyle="1" w:styleId="D68CD98A24C04ECDB0F5120A78F8F796">
    <w:name w:val="D68CD98A24C04ECDB0F5120A78F8F796"/>
    <w:rsid w:val="00137513"/>
  </w:style>
  <w:style w:type="paragraph" w:customStyle="1" w:styleId="DF2928535CEC43DDBB9981F20BD67379">
    <w:name w:val="DF2928535CEC43DDBB9981F20BD67379"/>
    <w:rsid w:val="00137513"/>
  </w:style>
  <w:style w:type="paragraph" w:customStyle="1" w:styleId="220B0096173E463392E2B7E2686D3F54">
    <w:name w:val="220B0096173E463392E2B7E2686D3F54"/>
    <w:rsid w:val="00137513"/>
  </w:style>
  <w:style w:type="paragraph" w:customStyle="1" w:styleId="723C8B17A69F4617A6C02C79A645B379">
    <w:name w:val="723C8B17A69F4617A6C02C79A645B379"/>
    <w:rsid w:val="00137513"/>
  </w:style>
  <w:style w:type="paragraph" w:customStyle="1" w:styleId="BA8F2B219058400A9C1BDFDC689AD100">
    <w:name w:val="BA8F2B219058400A9C1BDFDC689AD100"/>
    <w:rsid w:val="00137513"/>
  </w:style>
  <w:style w:type="paragraph" w:customStyle="1" w:styleId="CBA6062CCF654E339C122E03E51F550F">
    <w:name w:val="CBA6062CCF654E339C122E03E51F550F"/>
    <w:rsid w:val="00137513"/>
  </w:style>
  <w:style w:type="paragraph" w:customStyle="1" w:styleId="66C5C3F95F1D4CB683988CB8DE839C36">
    <w:name w:val="66C5C3F95F1D4CB683988CB8DE839C36"/>
    <w:rsid w:val="00137513"/>
  </w:style>
  <w:style w:type="paragraph" w:customStyle="1" w:styleId="5CA261154B6B46F58D964C24EB86E803">
    <w:name w:val="5CA261154B6B46F58D964C24EB86E803"/>
    <w:rsid w:val="00137513"/>
  </w:style>
  <w:style w:type="paragraph" w:customStyle="1" w:styleId="84CB5246C5C7438BBC18D250F703EF0D">
    <w:name w:val="84CB5246C5C7438BBC18D250F703EF0D"/>
    <w:rsid w:val="00137513"/>
  </w:style>
  <w:style w:type="paragraph" w:customStyle="1" w:styleId="9C86BB0F4FA14928A5D5A9A28AA7A84F">
    <w:name w:val="9C86BB0F4FA14928A5D5A9A28AA7A84F"/>
    <w:rsid w:val="00137513"/>
  </w:style>
  <w:style w:type="paragraph" w:customStyle="1" w:styleId="D497B6ACFC384FD68B03D60F277F36F8">
    <w:name w:val="D497B6ACFC384FD68B03D60F277F36F8"/>
    <w:rsid w:val="00137513"/>
  </w:style>
  <w:style w:type="paragraph" w:customStyle="1" w:styleId="D4A1D9FFDA1A43CBA5284B54DCC40AE2">
    <w:name w:val="D4A1D9FFDA1A43CBA5284B54DCC40AE2"/>
    <w:rsid w:val="00137513"/>
  </w:style>
  <w:style w:type="paragraph" w:customStyle="1" w:styleId="9C86BB0F4FA14928A5D5A9A28AA7A84F1">
    <w:name w:val="9C86BB0F4FA14928A5D5A9A28AA7A84F1"/>
    <w:rsid w:val="00137513"/>
    <w:rPr>
      <w:rFonts w:eastAsiaTheme="minorHAnsi"/>
      <w:lang w:eastAsia="en-US"/>
    </w:rPr>
  </w:style>
  <w:style w:type="paragraph" w:customStyle="1" w:styleId="D4A1D9FFDA1A43CBA5284B54DCC40AE21">
    <w:name w:val="D4A1D9FFDA1A43CBA5284B54DCC40AE21"/>
    <w:rsid w:val="00137513"/>
    <w:rPr>
      <w:rFonts w:eastAsiaTheme="minorHAnsi"/>
      <w:lang w:eastAsia="en-US"/>
    </w:rPr>
  </w:style>
  <w:style w:type="paragraph" w:customStyle="1" w:styleId="66C5C3F95F1D4CB683988CB8DE839C361">
    <w:name w:val="66C5C3F95F1D4CB683988CB8DE839C361"/>
    <w:rsid w:val="00137513"/>
    <w:rPr>
      <w:rFonts w:eastAsiaTheme="minorHAnsi"/>
      <w:lang w:eastAsia="en-US"/>
    </w:rPr>
  </w:style>
  <w:style w:type="paragraph" w:customStyle="1" w:styleId="5CA261154B6B46F58D964C24EB86E8031">
    <w:name w:val="5CA261154B6B46F58D964C24EB86E8031"/>
    <w:rsid w:val="00137513"/>
    <w:rPr>
      <w:rFonts w:eastAsiaTheme="minorHAnsi"/>
      <w:lang w:eastAsia="en-US"/>
    </w:rPr>
  </w:style>
  <w:style w:type="paragraph" w:customStyle="1" w:styleId="9C86BB0F4FA14928A5D5A9A28AA7A84F2">
    <w:name w:val="9C86BB0F4FA14928A5D5A9A28AA7A84F2"/>
    <w:rsid w:val="00137513"/>
    <w:rPr>
      <w:rFonts w:eastAsiaTheme="minorHAnsi"/>
      <w:lang w:eastAsia="en-US"/>
    </w:rPr>
  </w:style>
  <w:style w:type="paragraph" w:customStyle="1" w:styleId="D4A1D9FFDA1A43CBA5284B54DCC40AE22">
    <w:name w:val="D4A1D9FFDA1A43CBA5284B54DCC40AE22"/>
    <w:rsid w:val="00137513"/>
    <w:rPr>
      <w:rFonts w:eastAsiaTheme="minorHAnsi"/>
      <w:lang w:eastAsia="en-US"/>
    </w:rPr>
  </w:style>
  <w:style w:type="paragraph" w:customStyle="1" w:styleId="66C5C3F95F1D4CB683988CB8DE839C362">
    <w:name w:val="66C5C3F95F1D4CB683988CB8DE839C362"/>
    <w:rsid w:val="00137513"/>
    <w:rPr>
      <w:rFonts w:eastAsiaTheme="minorHAnsi"/>
      <w:lang w:eastAsia="en-US"/>
    </w:rPr>
  </w:style>
  <w:style w:type="paragraph" w:customStyle="1" w:styleId="5CA261154B6B46F58D964C24EB86E8032">
    <w:name w:val="5CA261154B6B46F58D964C24EB86E8032"/>
    <w:rsid w:val="00137513"/>
    <w:rPr>
      <w:rFonts w:eastAsiaTheme="minorHAnsi"/>
      <w:lang w:eastAsia="en-US"/>
    </w:rPr>
  </w:style>
  <w:style w:type="paragraph" w:customStyle="1" w:styleId="9C86BB0F4FA14928A5D5A9A28AA7A84F3">
    <w:name w:val="9C86BB0F4FA14928A5D5A9A28AA7A84F3"/>
    <w:rsid w:val="00137513"/>
    <w:rPr>
      <w:rFonts w:eastAsiaTheme="minorHAnsi"/>
      <w:lang w:eastAsia="en-US"/>
    </w:rPr>
  </w:style>
  <w:style w:type="paragraph" w:customStyle="1" w:styleId="D4A1D9FFDA1A43CBA5284B54DCC40AE23">
    <w:name w:val="D4A1D9FFDA1A43CBA5284B54DCC40AE23"/>
    <w:rsid w:val="00137513"/>
    <w:rPr>
      <w:rFonts w:eastAsiaTheme="minorHAnsi"/>
      <w:lang w:eastAsia="en-US"/>
    </w:rPr>
  </w:style>
  <w:style w:type="paragraph" w:customStyle="1" w:styleId="66C5C3F95F1D4CB683988CB8DE839C363">
    <w:name w:val="66C5C3F95F1D4CB683988CB8DE839C363"/>
    <w:rsid w:val="00137513"/>
    <w:rPr>
      <w:rFonts w:eastAsiaTheme="minorHAnsi"/>
      <w:lang w:eastAsia="en-US"/>
    </w:rPr>
  </w:style>
  <w:style w:type="paragraph" w:customStyle="1" w:styleId="5CA261154B6B46F58D964C24EB86E8033">
    <w:name w:val="5CA261154B6B46F58D964C24EB86E8033"/>
    <w:rsid w:val="00137513"/>
    <w:rPr>
      <w:rFonts w:eastAsiaTheme="minorHAnsi"/>
      <w:lang w:eastAsia="en-US"/>
    </w:rPr>
  </w:style>
  <w:style w:type="paragraph" w:customStyle="1" w:styleId="9C86BB0F4FA14928A5D5A9A28AA7A84F4">
    <w:name w:val="9C86BB0F4FA14928A5D5A9A28AA7A84F4"/>
    <w:rsid w:val="00137513"/>
    <w:rPr>
      <w:rFonts w:eastAsiaTheme="minorHAnsi"/>
      <w:lang w:eastAsia="en-US"/>
    </w:rPr>
  </w:style>
  <w:style w:type="paragraph" w:customStyle="1" w:styleId="D4A1D9FFDA1A43CBA5284B54DCC40AE24">
    <w:name w:val="D4A1D9FFDA1A43CBA5284B54DCC40AE24"/>
    <w:rsid w:val="00137513"/>
    <w:rPr>
      <w:rFonts w:eastAsiaTheme="minorHAnsi"/>
      <w:lang w:eastAsia="en-US"/>
    </w:rPr>
  </w:style>
  <w:style w:type="paragraph" w:customStyle="1" w:styleId="66C5C3F95F1D4CB683988CB8DE839C364">
    <w:name w:val="66C5C3F95F1D4CB683988CB8DE839C364"/>
    <w:rsid w:val="00137513"/>
    <w:rPr>
      <w:rFonts w:eastAsiaTheme="minorHAnsi"/>
      <w:lang w:eastAsia="en-US"/>
    </w:rPr>
  </w:style>
  <w:style w:type="paragraph" w:customStyle="1" w:styleId="5CA261154B6B46F58D964C24EB86E8034">
    <w:name w:val="5CA261154B6B46F58D964C24EB86E8034"/>
    <w:rsid w:val="00137513"/>
    <w:rPr>
      <w:rFonts w:eastAsiaTheme="minorHAnsi"/>
      <w:lang w:eastAsia="en-US"/>
    </w:rPr>
  </w:style>
  <w:style w:type="paragraph" w:customStyle="1" w:styleId="9C86BB0F4FA14928A5D5A9A28AA7A84F5">
    <w:name w:val="9C86BB0F4FA14928A5D5A9A28AA7A84F5"/>
    <w:rsid w:val="00137513"/>
    <w:rPr>
      <w:rFonts w:eastAsiaTheme="minorHAnsi"/>
      <w:lang w:eastAsia="en-US"/>
    </w:rPr>
  </w:style>
  <w:style w:type="paragraph" w:customStyle="1" w:styleId="D4A1D9FFDA1A43CBA5284B54DCC40AE25">
    <w:name w:val="D4A1D9FFDA1A43CBA5284B54DCC40AE25"/>
    <w:rsid w:val="00137513"/>
    <w:rPr>
      <w:rFonts w:eastAsiaTheme="minorHAnsi"/>
      <w:lang w:eastAsia="en-US"/>
    </w:rPr>
  </w:style>
  <w:style w:type="paragraph" w:customStyle="1" w:styleId="66C5C3F95F1D4CB683988CB8DE839C365">
    <w:name w:val="66C5C3F95F1D4CB683988CB8DE839C365"/>
    <w:rsid w:val="00137513"/>
    <w:rPr>
      <w:rFonts w:eastAsiaTheme="minorHAnsi"/>
      <w:lang w:eastAsia="en-US"/>
    </w:rPr>
  </w:style>
  <w:style w:type="paragraph" w:customStyle="1" w:styleId="5CA261154B6B46F58D964C24EB86E8035">
    <w:name w:val="5CA261154B6B46F58D964C24EB86E8035"/>
    <w:rsid w:val="00137513"/>
    <w:rPr>
      <w:rFonts w:eastAsiaTheme="minorHAnsi"/>
      <w:lang w:eastAsia="en-US"/>
    </w:rPr>
  </w:style>
  <w:style w:type="paragraph" w:customStyle="1" w:styleId="9C86BB0F4FA14928A5D5A9A28AA7A84F6">
    <w:name w:val="9C86BB0F4FA14928A5D5A9A28AA7A84F6"/>
    <w:rsid w:val="00137513"/>
    <w:rPr>
      <w:rFonts w:eastAsiaTheme="minorHAnsi"/>
      <w:lang w:eastAsia="en-US"/>
    </w:rPr>
  </w:style>
  <w:style w:type="paragraph" w:customStyle="1" w:styleId="D4A1D9FFDA1A43CBA5284B54DCC40AE26">
    <w:name w:val="D4A1D9FFDA1A43CBA5284B54DCC40AE26"/>
    <w:rsid w:val="00137513"/>
    <w:rPr>
      <w:rFonts w:eastAsiaTheme="minorHAnsi"/>
      <w:lang w:eastAsia="en-US"/>
    </w:rPr>
  </w:style>
  <w:style w:type="paragraph" w:customStyle="1" w:styleId="66C5C3F95F1D4CB683988CB8DE839C366">
    <w:name w:val="66C5C3F95F1D4CB683988CB8DE839C366"/>
    <w:rsid w:val="00137513"/>
    <w:rPr>
      <w:rFonts w:eastAsiaTheme="minorHAnsi"/>
      <w:lang w:eastAsia="en-US"/>
    </w:rPr>
  </w:style>
  <w:style w:type="paragraph" w:customStyle="1" w:styleId="5CA261154B6B46F58D964C24EB86E8036">
    <w:name w:val="5CA261154B6B46F58D964C24EB86E8036"/>
    <w:rsid w:val="00137513"/>
    <w:rPr>
      <w:rFonts w:eastAsiaTheme="minorHAnsi"/>
      <w:lang w:eastAsia="en-US"/>
    </w:rPr>
  </w:style>
  <w:style w:type="paragraph" w:customStyle="1" w:styleId="9C86BB0F4FA14928A5D5A9A28AA7A84F7">
    <w:name w:val="9C86BB0F4FA14928A5D5A9A28AA7A84F7"/>
    <w:rsid w:val="00137513"/>
    <w:rPr>
      <w:rFonts w:eastAsiaTheme="minorHAnsi"/>
      <w:lang w:eastAsia="en-US"/>
    </w:rPr>
  </w:style>
  <w:style w:type="paragraph" w:customStyle="1" w:styleId="D4A1D9FFDA1A43CBA5284B54DCC40AE27">
    <w:name w:val="D4A1D9FFDA1A43CBA5284B54DCC40AE27"/>
    <w:rsid w:val="00137513"/>
    <w:rPr>
      <w:rFonts w:eastAsiaTheme="minorHAnsi"/>
      <w:lang w:eastAsia="en-US"/>
    </w:rPr>
  </w:style>
  <w:style w:type="paragraph" w:customStyle="1" w:styleId="66C5C3F95F1D4CB683988CB8DE839C367">
    <w:name w:val="66C5C3F95F1D4CB683988CB8DE839C367"/>
    <w:rsid w:val="00137513"/>
    <w:rPr>
      <w:rFonts w:eastAsiaTheme="minorHAnsi"/>
      <w:lang w:eastAsia="en-US"/>
    </w:rPr>
  </w:style>
  <w:style w:type="paragraph" w:customStyle="1" w:styleId="5CA261154B6B46F58D964C24EB86E8037">
    <w:name w:val="5CA261154B6B46F58D964C24EB86E8037"/>
    <w:rsid w:val="00137513"/>
    <w:rPr>
      <w:rFonts w:eastAsiaTheme="minorHAnsi"/>
      <w:lang w:eastAsia="en-US"/>
    </w:rPr>
  </w:style>
  <w:style w:type="paragraph" w:customStyle="1" w:styleId="9C86BB0F4FA14928A5D5A9A28AA7A84F8">
    <w:name w:val="9C86BB0F4FA14928A5D5A9A28AA7A84F8"/>
    <w:rsid w:val="00137513"/>
    <w:rPr>
      <w:rFonts w:eastAsiaTheme="minorHAnsi"/>
      <w:lang w:eastAsia="en-US"/>
    </w:rPr>
  </w:style>
  <w:style w:type="paragraph" w:customStyle="1" w:styleId="9B61E1B19D704E78A4A7F1528622AE83">
    <w:name w:val="9B61E1B19D704E78A4A7F1528622AE83"/>
    <w:rsid w:val="00137513"/>
    <w:rPr>
      <w:rFonts w:eastAsiaTheme="minorHAnsi"/>
      <w:lang w:eastAsia="en-US"/>
    </w:rPr>
  </w:style>
  <w:style w:type="paragraph" w:customStyle="1" w:styleId="D4A1D9FFDA1A43CBA5284B54DCC40AE28">
    <w:name w:val="D4A1D9FFDA1A43CBA5284B54DCC40AE28"/>
    <w:rsid w:val="00137513"/>
    <w:rPr>
      <w:rFonts w:eastAsiaTheme="minorHAnsi"/>
      <w:lang w:eastAsia="en-US"/>
    </w:rPr>
  </w:style>
  <w:style w:type="paragraph" w:customStyle="1" w:styleId="66C5C3F95F1D4CB683988CB8DE839C368">
    <w:name w:val="66C5C3F95F1D4CB683988CB8DE839C368"/>
    <w:rsid w:val="00137513"/>
    <w:rPr>
      <w:rFonts w:eastAsiaTheme="minorHAnsi"/>
      <w:lang w:eastAsia="en-US"/>
    </w:rPr>
  </w:style>
  <w:style w:type="paragraph" w:customStyle="1" w:styleId="5CA261154B6B46F58D964C24EB86E8038">
    <w:name w:val="5CA261154B6B46F58D964C24EB86E8038"/>
    <w:rsid w:val="00137513"/>
    <w:rPr>
      <w:rFonts w:eastAsiaTheme="minorHAnsi"/>
      <w:lang w:eastAsia="en-US"/>
    </w:rPr>
  </w:style>
  <w:style w:type="paragraph" w:customStyle="1" w:styleId="9C86BB0F4FA14928A5D5A9A28AA7A84F9">
    <w:name w:val="9C86BB0F4FA14928A5D5A9A28AA7A84F9"/>
    <w:rsid w:val="00137513"/>
    <w:rPr>
      <w:rFonts w:eastAsiaTheme="minorHAnsi"/>
      <w:lang w:eastAsia="en-US"/>
    </w:rPr>
  </w:style>
  <w:style w:type="paragraph" w:customStyle="1" w:styleId="9B61E1B19D704E78A4A7F1528622AE831">
    <w:name w:val="9B61E1B19D704E78A4A7F1528622AE831"/>
    <w:rsid w:val="00137513"/>
    <w:rPr>
      <w:rFonts w:eastAsiaTheme="minorHAnsi"/>
      <w:lang w:eastAsia="en-US"/>
    </w:rPr>
  </w:style>
  <w:style w:type="paragraph" w:customStyle="1" w:styleId="D4A1D9FFDA1A43CBA5284B54DCC40AE29">
    <w:name w:val="D4A1D9FFDA1A43CBA5284B54DCC40AE29"/>
    <w:rsid w:val="00137513"/>
    <w:rPr>
      <w:rFonts w:eastAsiaTheme="minorHAnsi"/>
      <w:lang w:eastAsia="en-US"/>
    </w:rPr>
  </w:style>
  <w:style w:type="paragraph" w:customStyle="1" w:styleId="66C5C3F95F1D4CB683988CB8DE839C369">
    <w:name w:val="66C5C3F95F1D4CB683988CB8DE839C369"/>
    <w:rsid w:val="00137513"/>
    <w:rPr>
      <w:rFonts w:eastAsiaTheme="minorHAnsi"/>
      <w:lang w:eastAsia="en-US"/>
    </w:rPr>
  </w:style>
  <w:style w:type="paragraph" w:customStyle="1" w:styleId="5CA261154B6B46F58D964C24EB86E8039">
    <w:name w:val="5CA261154B6B46F58D964C24EB86E8039"/>
    <w:rsid w:val="00137513"/>
    <w:rPr>
      <w:rFonts w:eastAsiaTheme="minorHAnsi"/>
      <w:lang w:eastAsia="en-US"/>
    </w:rPr>
  </w:style>
  <w:style w:type="paragraph" w:customStyle="1" w:styleId="D36D4BBE10D54831A3DABD539CA19FE9">
    <w:name w:val="D36D4BBE10D54831A3DABD539CA19FE9"/>
    <w:rsid w:val="00137513"/>
  </w:style>
  <w:style w:type="paragraph" w:customStyle="1" w:styleId="1DD1AD6DAE374FFA99771CD9E16E7AE1">
    <w:name w:val="1DD1AD6DAE374FFA99771CD9E16E7AE1"/>
    <w:rsid w:val="00137513"/>
  </w:style>
  <w:style w:type="paragraph" w:customStyle="1" w:styleId="9C86BB0F4FA14928A5D5A9A28AA7A84F10">
    <w:name w:val="9C86BB0F4FA14928A5D5A9A28AA7A84F10"/>
    <w:rsid w:val="00137513"/>
    <w:rPr>
      <w:rFonts w:eastAsiaTheme="minorHAnsi"/>
      <w:lang w:eastAsia="en-US"/>
    </w:rPr>
  </w:style>
  <w:style w:type="paragraph" w:customStyle="1" w:styleId="9B61E1B19D704E78A4A7F1528622AE832">
    <w:name w:val="9B61E1B19D704E78A4A7F1528622AE832"/>
    <w:rsid w:val="00137513"/>
    <w:rPr>
      <w:rFonts w:eastAsiaTheme="minorHAnsi"/>
      <w:lang w:eastAsia="en-US"/>
    </w:rPr>
  </w:style>
  <w:style w:type="paragraph" w:customStyle="1" w:styleId="D36D4BBE10D54831A3DABD539CA19FE91">
    <w:name w:val="D36D4BBE10D54831A3DABD539CA19FE91"/>
    <w:rsid w:val="00137513"/>
    <w:rPr>
      <w:rFonts w:eastAsiaTheme="minorHAnsi"/>
      <w:lang w:eastAsia="en-US"/>
    </w:rPr>
  </w:style>
  <w:style w:type="paragraph" w:customStyle="1" w:styleId="1DD1AD6DAE374FFA99771CD9E16E7AE11">
    <w:name w:val="1DD1AD6DAE374FFA99771CD9E16E7AE11"/>
    <w:rsid w:val="00137513"/>
    <w:rPr>
      <w:rFonts w:eastAsiaTheme="minorHAnsi"/>
      <w:lang w:eastAsia="en-US"/>
    </w:rPr>
  </w:style>
  <w:style w:type="paragraph" w:customStyle="1" w:styleId="66C5C3F95F1D4CB683988CB8DE839C3610">
    <w:name w:val="66C5C3F95F1D4CB683988CB8DE839C3610"/>
    <w:rsid w:val="00137513"/>
    <w:rPr>
      <w:rFonts w:eastAsiaTheme="minorHAnsi"/>
      <w:lang w:eastAsia="en-US"/>
    </w:rPr>
  </w:style>
  <w:style w:type="paragraph" w:customStyle="1" w:styleId="5CA261154B6B46F58D964C24EB86E80310">
    <w:name w:val="5CA261154B6B46F58D964C24EB86E80310"/>
    <w:rsid w:val="00137513"/>
    <w:rPr>
      <w:rFonts w:eastAsiaTheme="minorHAnsi"/>
      <w:lang w:eastAsia="en-US"/>
    </w:rPr>
  </w:style>
  <w:style w:type="paragraph" w:customStyle="1" w:styleId="06C7AA9B47F242A59FA21A9FCFAC347B">
    <w:name w:val="06C7AA9B47F242A59FA21A9FCFAC347B"/>
    <w:rsid w:val="00137513"/>
  </w:style>
  <w:style w:type="paragraph" w:customStyle="1" w:styleId="6A2DF65F78B2452CBDEACEA876154962">
    <w:name w:val="6A2DF65F78B2452CBDEACEA876154962"/>
    <w:rsid w:val="00137513"/>
  </w:style>
  <w:style w:type="paragraph" w:customStyle="1" w:styleId="893F3963CF734150B517BC2C3C5BDB7A">
    <w:name w:val="893F3963CF734150B517BC2C3C5BDB7A"/>
    <w:rsid w:val="00137513"/>
  </w:style>
  <w:style w:type="paragraph" w:customStyle="1" w:styleId="DA56314CA75C46C4972841E717012AE6">
    <w:name w:val="DA56314CA75C46C4972841E717012AE6"/>
    <w:rsid w:val="00137513"/>
  </w:style>
  <w:style w:type="paragraph" w:customStyle="1" w:styleId="FF0B0A95BF784F188E62FC5C483F4FEF">
    <w:name w:val="FF0B0A95BF784F188E62FC5C483F4FEF"/>
    <w:rsid w:val="00137513"/>
  </w:style>
  <w:style w:type="paragraph" w:customStyle="1" w:styleId="A5F0E07B465C400C82AEBDF933526CBD">
    <w:name w:val="A5F0E07B465C400C82AEBDF933526CBD"/>
    <w:rsid w:val="00137513"/>
  </w:style>
  <w:style w:type="paragraph" w:customStyle="1" w:styleId="9C86BB0F4FA14928A5D5A9A28AA7A84F11">
    <w:name w:val="9C86BB0F4FA14928A5D5A9A28AA7A84F11"/>
    <w:rsid w:val="00137513"/>
    <w:rPr>
      <w:rFonts w:eastAsiaTheme="minorHAnsi"/>
      <w:lang w:eastAsia="en-US"/>
    </w:rPr>
  </w:style>
  <w:style w:type="paragraph" w:customStyle="1" w:styleId="9B61E1B19D704E78A4A7F1528622AE833">
    <w:name w:val="9B61E1B19D704E78A4A7F1528622AE833"/>
    <w:rsid w:val="00137513"/>
    <w:rPr>
      <w:rFonts w:eastAsiaTheme="minorHAnsi"/>
      <w:lang w:eastAsia="en-US"/>
    </w:rPr>
  </w:style>
  <w:style w:type="paragraph" w:customStyle="1" w:styleId="D36D4BBE10D54831A3DABD539CA19FE92">
    <w:name w:val="D36D4BBE10D54831A3DABD539CA19FE92"/>
    <w:rsid w:val="00137513"/>
    <w:rPr>
      <w:rFonts w:eastAsiaTheme="minorHAnsi"/>
      <w:lang w:eastAsia="en-US"/>
    </w:rPr>
  </w:style>
  <w:style w:type="paragraph" w:customStyle="1" w:styleId="1DD1AD6DAE374FFA99771CD9E16E7AE12">
    <w:name w:val="1DD1AD6DAE374FFA99771CD9E16E7AE12"/>
    <w:rsid w:val="00137513"/>
    <w:rPr>
      <w:rFonts w:eastAsiaTheme="minorHAnsi"/>
      <w:lang w:eastAsia="en-US"/>
    </w:rPr>
  </w:style>
  <w:style w:type="paragraph" w:customStyle="1" w:styleId="B761EDCA2A5849E685DCA1C8370BF949">
    <w:name w:val="B761EDCA2A5849E685DCA1C8370BF949"/>
    <w:rsid w:val="00137513"/>
    <w:rPr>
      <w:rFonts w:eastAsiaTheme="minorHAnsi"/>
      <w:lang w:eastAsia="en-US"/>
    </w:rPr>
  </w:style>
  <w:style w:type="paragraph" w:customStyle="1" w:styleId="A5F0E07B465C400C82AEBDF933526CBD1">
    <w:name w:val="A5F0E07B465C400C82AEBDF933526CBD1"/>
    <w:rsid w:val="00137513"/>
    <w:rPr>
      <w:rFonts w:eastAsiaTheme="minorHAnsi"/>
      <w:lang w:eastAsia="en-US"/>
    </w:rPr>
  </w:style>
  <w:style w:type="paragraph" w:customStyle="1" w:styleId="893F3963CF734150B517BC2C3C5BDB7A1">
    <w:name w:val="893F3963CF734150B517BC2C3C5BDB7A1"/>
    <w:rsid w:val="00137513"/>
    <w:rPr>
      <w:rFonts w:eastAsiaTheme="minorHAnsi"/>
      <w:lang w:eastAsia="en-US"/>
    </w:rPr>
  </w:style>
  <w:style w:type="paragraph" w:customStyle="1" w:styleId="DA56314CA75C46C4972841E717012AE61">
    <w:name w:val="DA56314CA75C46C4972841E717012AE61"/>
    <w:rsid w:val="00137513"/>
    <w:rPr>
      <w:rFonts w:eastAsiaTheme="minorHAnsi"/>
      <w:lang w:eastAsia="en-US"/>
    </w:rPr>
  </w:style>
  <w:style w:type="paragraph" w:customStyle="1" w:styleId="34E76E3BB9F44E5EAC2E3CCE9E5FAFB2">
    <w:name w:val="34E76E3BB9F44E5EAC2E3CCE9E5FAFB2"/>
    <w:rsid w:val="00137513"/>
  </w:style>
  <w:style w:type="paragraph" w:customStyle="1" w:styleId="D7721E92CE814C249CE667E5F27FF225">
    <w:name w:val="D7721E92CE814C249CE667E5F27FF225"/>
    <w:rsid w:val="00137513"/>
  </w:style>
  <w:style w:type="paragraph" w:customStyle="1" w:styleId="E2F4F906097E4AE48C0CE08AF6411756">
    <w:name w:val="E2F4F906097E4AE48C0CE08AF6411756"/>
    <w:rsid w:val="00137513"/>
  </w:style>
  <w:style w:type="paragraph" w:customStyle="1" w:styleId="9C86BB0F4FA14928A5D5A9A28AA7A84F12">
    <w:name w:val="9C86BB0F4FA14928A5D5A9A28AA7A84F12"/>
    <w:rsid w:val="00137513"/>
    <w:rPr>
      <w:rFonts w:eastAsiaTheme="minorHAnsi"/>
      <w:lang w:eastAsia="en-US"/>
    </w:rPr>
  </w:style>
  <w:style w:type="paragraph" w:customStyle="1" w:styleId="9B61E1B19D704E78A4A7F1528622AE834">
    <w:name w:val="9B61E1B19D704E78A4A7F1528622AE834"/>
    <w:rsid w:val="00137513"/>
    <w:rPr>
      <w:rFonts w:eastAsiaTheme="minorHAnsi"/>
      <w:lang w:eastAsia="en-US"/>
    </w:rPr>
  </w:style>
  <w:style w:type="paragraph" w:customStyle="1" w:styleId="D36D4BBE10D54831A3DABD539CA19FE93">
    <w:name w:val="D36D4BBE10D54831A3DABD539CA19FE93"/>
    <w:rsid w:val="00137513"/>
    <w:rPr>
      <w:rFonts w:eastAsiaTheme="minorHAnsi"/>
      <w:lang w:eastAsia="en-US"/>
    </w:rPr>
  </w:style>
  <w:style w:type="paragraph" w:customStyle="1" w:styleId="1DD1AD6DAE374FFA99771CD9E16E7AE13">
    <w:name w:val="1DD1AD6DAE374FFA99771CD9E16E7AE13"/>
    <w:rsid w:val="00137513"/>
    <w:rPr>
      <w:rFonts w:eastAsiaTheme="minorHAnsi"/>
      <w:lang w:eastAsia="en-US"/>
    </w:rPr>
  </w:style>
  <w:style w:type="paragraph" w:customStyle="1" w:styleId="E2F4F906097E4AE48C0CE08AF64117561">
    <w:name w:val="E2F4F906097E4AE48C0CE08AF64117561"/>
    <w:rsid w:val="00137513"/>
    <w:rPr>
      <w:rFonts w:eastAsiaTheme="minorHAnsi"/>
      <w:lang w:eastAsia="en-US"/>
    </w:rPr>
  </w:style>
  <w:style w:type="paragraph" w:customStyle="1" w:styleId="A5F0E07B465C400C82AEBDF933526CBD2">
    <w:name w:val="A5F0E07B465C400C82AEBDF933526CBD2"/>
    <w:rsid w:val="00137513"/>
    <w:rPr>
      <w:rFonts w:eastAsiaTheme="minorHAnsi"/>
      <w:lang w:eastAsia="en-US"/>
    </w:rPr>
  </w:style>
  <w:style w:type="paragraph" w:customStyle="1" w:styleId="893F3963CF734150B517BC2C3C5BDB7A2">
    <w:name w:val="893F3963CF734150B517BC2C3C5BDB7A2"/>
    <w:rsid w:val="00137513"/>
    <w:rPr>
      <w:rFonts w:eastAsiaTheme="minorHAnsi"/>
      <w:lang w:eastAsia="en-US"/>
    </w:rPr>
  </w:style>
  <w:style w:type="paragraph" w:customStyle="1" w:styleId="DA56314CA75C46C4972841E717012AE62">
    <w:name w:val="DA56314CA75C46C4972841E717012AE62"/>
    <w:rsid w:val="00137513"/>
    <w:rPr>
      <w:rFonts w:eastAsiaTheme="minorHAnsi"/>
      <w:lang w:eastAsia="en-US"/>
    </w:rPr>
  </w:style>
  <w:style w:type="paragraph" w:customStyle="1" w:styleId="9C86BB0F4FA14928A5D5A9A28AA7A84F13">
    <w:name w:val="9C86BB0F4FA14928A5D5A9A28AA7A84F13"/>
    <w:rsid w:val="00137513"/>
    <w:rPr>
      <w:rFonts w:eastAsiaTheme="minorHAnsi"/>
      <w:lang w:eastAsia="en-US"/>
    </w:rPr>
  </w:style>
  <w:style w:type="paragraph" w:customStyle="1" w:styleId="9B61E1B19D704E78A4A7F1528622AE835">
    <w:name w:val="9B61E1B19D704E78A4A7F1528622AE835"/>
    <w:rsid w:val="00137513"/>
    <w:rPr>
      <w:rFonts w:eastAsiaTheme="minorHAnsi"/>
      <w:lang w:eastAsia="en-US"/>
    </w:rPr>
  </w:style>
  <w:style w:type="paragraph" w:customStyle="1" w:styleId="D36D4BBE10D54831A3DABD539CA19FE94">
    <w:name w:val="D36D4BBE10D54831A3DABD539CA19FE94"/>
    <w:rsid w:val="00137513"/>
    <w:rPr>
      <w:rFonts w:eastAsiaTheme="minorHAnsi"/>
      <w:lang w:eastAsia="en-US"/>
    </w:rPr>
  </w:style>
  <w:style w:type="paragraph" w:customStyle="1" w:styleId="1DD1AD6DAE374FFA99771CD9E16E7AE14">
    <w:name w:val="1DD1AD6DAE374FFA99771CD9E16E7AE14"/>
    <w:rsid w:val="00137513"/>
    <w:rPr>
      <w:rFonts w:eastAsiaTheme="minorHAnsi"/>
      <w:lang w:eastAsia="en-US"/>
    </w:rPr>
  </w:style>
  <w:style w:type="paragraph" w:customStyle="1" w:styleId="A5F0E07B465C400C82AEBDF933526CBD3">
    <w:name w:val="A5F0E07B465C400C82AEBDF933526CBD3"/>
    <w:rsid w:val="00137513"/>
    <w:rPr>
      <w:rFonts w:eastAsiaTheme="minorHAnsi"/>
      <w:lang w:eastAsia="en-US"/>
    </w:rPr>
  </w:style>
  <w:style w:type="paragraph" w:customStyle="1" w:styleId="893F3963CF734150B517BC2C3C5BDB7A3">
    <w:name w:val="893F3963CF734150B517BC2C3C5BDB7A3"/>
    <w:rsid w:val="00137513"/>
    <w:rPr>
      <w:rFonts w:eastAsiaTheme="minorHAnsi"/>
      <w:lang w:eastAsia="en-US"/>
    </w:rPr>
  </w:style>
  <w:style w:type="paragraph" w:customStyle="1" w:styleId="DA56314CA75C46C4972841E717012AE63">
    <w:name w:val="DA56314CA75C46C4972841E717012AE63"/>
    <w:rsid w:val="00137513"/>
    <w:rPr>
      <w:rFonts w:eastAsiaTheme="minorHAnsi"/>
      <w:lang w:eastAsia="en-US"/>
    </w:rPr>
  </w:style>
  <w:style w:type="paragraph" w:customStyle="1" w:styleId="9C86BB0F4FA14928A5D5A9A28AA7A84F14">
    <w:name w:val="9C86BB0F4FA14928A5D5A9A28AA7A84F14"/>
    <w:rsid w:val="00137513"/>
    <w:rPr>
      <w:rFonts w:eastAsiaTheme="minorHAnsi"/>
      <w:lang w:eastAsia="en-US"/>
    </w:rPr>
  </w:style>
  <w:style w:type="paragraph" w:customStyle="1" w:styleId="9B61E1B19D704E78A4A7F1528622AE836">
    <w:name w:val="9B61E1B19D704E78A4A7F1528622AE836"/>
    <w:rsid w:val="00137513"/>
    <w:rPr>
      <w:rFonts w:eastAsiaTheme="minorHAnsi"/>
      <w:lang w:eastAsia="en-US"/>
    </w:rPr>
  </w:style>
  <w:style w:type="paragraph" w:customStyle="1" w:styleId="D36D4BBE10D54831A3DABD539CA19FE95">
    <w:name w:val="D36D4BBE10D54831A3DABD539CA19FE95"/>
    <w:rsid w:val="00137513"/>
    <w:rPr>
      <w:rFonts w:eastAsiaTheme="minorHAnsi"/>
      <w:lang w:eastAsia="en-US"/>
    </w:rPr>
  </w:style>
  <w:style w:type="paragraph" w:customStyle="1" w:styleId="1DD1AD6DAE374FFA99771CD9E16E7AE15">
    <w:name w:val="1DD1AD6DAE374FFA99771CD9E16E7AE15"/>
    <w:rsid w:val="00137513"/>
    <w:rPr>
      <w:rFonts w:eastAsiaTheme="minorHAnsi"/>
      <w:lang w:eastAsia="en-US"/>
    </w:rPr>
  </w:style>
  <w:style w:type="paragraph" w:customStyle="1" w:styleId="E2F4F906097E4AE48C0CE08AF64117562">
    <w:name w:val="E2F4F906097E4AE48C0CE08AF64117562"/>
    <w:rsid w:val="00137513"/>
    <w:rPr>
      <w:rFonts w:eastAsiaTheme="minorHAnsi"/>
      <w:lang w:eastAsia="en-US"/>
    </w:rPr>
  </w:style>
  <w:style w:type="paragraph" w:customStyle="1" w:styleId="A5F0E07B465C400C82AEBDF933526CBD4">
    <w:name w:val="A5F0E07B465C400C82AEBDF933526CBD4"/>
    <w:rsid w:val="00137513"/>
    <w:rPr>
      <w:rFonts w:eastAsiaTheme="minorHAnsi"/>
      <w:lang w:eastAsia="en-US"/>
    </w:rPr>
  </w:style>
  <w:style w:type="paragraph" w:customStyle="1" w:styleId="893F3963CF734150B517BC2C3C5BDB7A4">
    <w:name w:val="893F3963CF734150B517BC2C3C5BDB7A4"/>
    <w:rsid w:val="00137513"/>
    <w:rPr>
      <w:rFonts w:eastAsiaTheme="minorHAnsi"/>
      <w:lang w:eastAsia="en-US"/>
    </w:rPr>
  </w:style>
  <w:style w:type="paragraph" w:customStyle="1" w:styleId="DA56314CA75C46C4972841E717012AE64">
    <w:name w:val="DA56314CA75C46C4972841E717012AE64"/>
    <w:rsid w:val="00137513"/>
    <w:rPr>
      <w:rFonts w:eastAsiaTheme="minorHAnsi"/>
      <w:lang w:eastAsia="en-US"/>
    </w:rPr>
  </w:style>
  <w:style w:type="paragraph" w:customStyle="1" w:styleId="9C86BB0F4FA14928A5D5A9A28AA7A84F15">
    <w:name w:val="9C86BB0F4FA14928A5D5A9A28AA7A84F15"/>
    <w:rsid w:val="00137513"/>
    <w:rPr>
      <w:rFonts w:eastAsiaTheme="minorHAnsi"/>
      <w:lang w:eastAsia="en-US"/>
    </w:rPr>
  </w:style>
  <w:style w:type="paragraph" w:customStyle="1" w:styleId="9B61E1B19D704E78A4A7F1528622AE837">
    <w:name w:val="9B61E1B19D704E78A4A7F1528622AE837"/>
    <w:rsid w:val="00137513"/>
    <w:rPr>
      <w:rFonts w:eastAsiaTheme="minorHAnsi"/>
      <w:lang w:eastAsia="en-US"/>
    </w:rPr>
  </w:style>
  <w:style w:type="paragraph" w:customStyle="1" w:styleId="D36D4BBE10D54831A3DABD539CA19FE96">
    <w:name w:val="D36D4BBE10D54831A3DABD539CA19FE96"/>
    <w:rsid w:val="00137513"/>
    <w:rPr>
      <w:rFonts w:eastAsiaTheme="minorHAnsi"/>
      <w:lang w:eastAsia="en-US"/>
    </w:rPr>
  </w:style>
  <w:style w:type="paragraph" w:customStyle="1" w:styleId="1DD1AD6DAE374FFA99771CD9E16E7AE16">
    <w:name w:val="1DD1AD6DAE374FFA99771CD9E16E7AE16"/>
    <w:rsid w:val="00137513"/>
    <w:rPr>
      <w:rFonts w:eastAsiaTheme="minorHAnsi"/>
      <w:lang w:eastAsia="en-US"/>
    </w:rPr>
  </w:style>
  <w:style w:type="paragraph" w:customStyle="1" w:styleId="E2F4F906097E4AE48C0CE08AF64117563">
    <w:name w:val="E2F4F906097E4AE48C0CE08AF64117563"/>
    <w:rsid w:val="00137513"/>
    <w:rPr>
      <w:rFonts w:eastAsiaTheme="minorHAnsi"/>
      <w:lang w:eastAsia="en-US"/>
    </w:rPr>
  </w:style>
  <w:style w:type="paragraph" w:customStyle="1" w:styleId="A5F0E07B465C400C82AEBDF933526CBD5">
    <w:name w:val="A5F0E07B465C400C82AEBDF933526CBD5"/>
    <w:rsid w:val="00137513"/>
    <w:rPr>
      <w:rFonts w:eastAsiaTheme="minorHAnsi"/>
      <w:lang w:eastAsia="en-US"/>
    </w:rPr>
  </w:style>
  <w:style w:type="paragraph" w:customStyle="1" w:styleId="893F3963CF734150B517BC2C3C5BDB7A5">
    <w:name w:val="893F3963CF734150B517BC2C3C5BDB7A5"/>
    <w:rsid w:val="00137513"/>
    <w:rPr>
      <w:rFonts w:eastAsiaTheme="minorHAnsi"/>
      <w:lang w:eastAsia="en-US"/>
    </w:rPr>
  </w:style>
  <w:style w:type="paragraph" w:customStyle="1" w:styleId="DA56314CA75C46C4972841E717012AE65">
    <w:name w:val="DA56314CA75C46C4972841E717012AE65"/>
    <w:rsid w:val="00137513"/>
    <w:rPr>
      <w:rFonts w:eastAsiaTheme="minorHAnsi"/>
      <w:lang w:eastAsia="en-US"/>
    </w:rPr>
  </w:style>
  <w:style w:type="paragraph" w:customStyle="1" w:styleId="39036285383245288E28ADCC952D3C9C">
    <w:name w:val="39036285383245288E28ADCC952D3C9C"/>
    <w:rsid w:val="00137513"/>
  </w:style>
  <w:style w:type="paragraph" w:customStyle="1" w:styleId="E2F4F906097E4AE48C0CE08AF64117564">
    <w:name w:val="E2F4F906097E4AE48C0CE08AF64117564"/>
    <w:rsid w:val="00137513"/>
    <w:rPr>
      <w:rFonts w:eastAsiaTheme="minorHAnsi"/>
      <w:lang w:eastAsia="en-US"/>
    </w:rPr>
  </w:style>
  <w:style w:type="paragraph" w:customStyle="1" w:styleId="4ADD5A967436456FB0B0FCA51F624A69">
    <w:name w:val="4ADD5A967436456FB0B0FCA51F624A69"/>
    <w:rsid w:val="00137513"/>
  </w:style>
  <w:style w:type="paragraph" w:customStyle="1" w:styleId="F535BBBE9E8C4C558015C9FB92E9828C">
    <w:name w:val="F535BBBE9E8C4C558015C9FB92E9828C"/>
    <w:rsid w:val="00137513"/>
  </w:style>
  <w:style w:type="paragraph" w:customStyle="1" w:styleId="E2F4F906097E4AE48C0CE08AF64117565">
    <w:name w:val="E2F4F906097E4AE48C0CE08AF64117565"/>
    <w:rsid w:val="00137513"/>
    <w:rPr>
      <w:rFonts w:eastAsiaTheme="minorHAnsi"/>
      <w:lang w:eastAsia="en-US"/>
    </w:rPr>
  </w:style>
  <w:style w:type="paragraph" w:customStyle="1" w:styleId="E2F4F906097E4AE48C0CE08AF64117566">
    <w:name w:val="E2F4F906097E4AE48C0CE08AF64117566"/>
    <w:rsid w:val="00137513"/>
    <w:rPr>
      <w:rFonts w:eastAsiaTheme="minorHAnsi"/>
      <w:lang w:eastAsia="en-US"/>
    </w:rPr>
  </w:style>
  <w:style w:type="paragraph" w:customStyle="1" w:styleId="1F016657D98540349806CC7F275C292B">
    <w:name w:val="1F016657D98540349806CC7F275C292B"/>
    <w:rsid w:val="00DC0239"/>
  </w:style>
  <w:style w:type="paragraph" w:customStyle="1" w:styleId="EBD511A2CAF54DAB8C5882FF0065A69D">
    <w:name w:val="EBD511A2CAF54DAB8C5882FF0065A69D"/>
    <w:rsid w:val="00DC02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333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CAO8</Company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Kučera Martin</dc:creator>
  <cp:keywords/>
  <dc:description/>
  <cp:lastModifiedBy>Kučera Martin</cp:lastModifiedBy>
  <cp:revision>5</cp:revision>
  <cp:lastPrinted>2017-06-12T08:17:00Z</cp:lastPrinted>
  <dcterms:created xsi:type="dcterms:W3CDTF">2017-06-12T08:23:00Z</dcterms:created>
  <dcterms:modified xsi:type="dcterms:W3CDTF">2017-06-12T08:52:00Z</dcterms:modified>
</cp:coreProperties>
</file>